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B27" w:rsidRPr="00947215" w:rsidRDefault="00852B27" w:rsidP="006545B1">
      <w:pPr>
        <w:pStyle w:val="Heading1"/>
        <w:rPr>
          <w:rFonts w:cs="Arial"/>
          <w:color w:val="000000"/>
          <w:sz w:val="22"/>
          <w:szCs w:val="22"/>
        </w:rPr>
      </w:pPr>
      <w:bookmarkStart w:id="0" w:name="_Toc428974561"/>
    </w:p>
    <w:p w:rsidR="00852B27" w:rsidRPr="00947215" w:rsidRDefault="001D037F" w:rsidP="006545B1">
      <w:pPr>
        <w:rPr>
          <w:rFonts w:cs="Arial"/>
          <w:b/>
          <w:sz w:val="32"/>
        </w:rPr>
      </w:pPr>
      <w:r w:rsidRPr="00947215">
        <w:rPr>
          <w:rFonts w:cs="Arial"/>
          <w:b/>
          <w:sz w:val="32"/>
        </w:rPr>
        <w:t>Incident and Accident Reporting Guidance</w:t>
      </w:r>
    </w:p>
    <w:p w:rsidR="00852B27" w:rsidRDefault="0010245A" w:rsidP="006545B1">
      <w:pPr>
        <w:tabs>
          <w:tab w:val="left" w:pos="6945"/>
        </w:tabs>
        <w:rPr>
          <w:rFonts w:cs="Arial"/>
        </w:rPr>
      </w:pPr>
      <w:r>
        <w:rPr>
          <w:rFonts w:cs="Arial"/>
        </w:rPr>
        <w:tab/>
      </w:r>
    </w:p>
    <w:p w:rsidR="00947215" w:rsidRDefault="00947215" w:rsidP="006545B1">
      <w:pPr>
        <w:pStyle w:val="TOCHeading"/>
        <w:spacing w:line="240" w:lineRule="auto"/>
        <w:rPr>
          <w:rFonts w:cs="Arial"/>
          <w:color w:val="000000"/>
          <w:szCs w:val="24"/>
        </w:rPr>
      </w:pPr>
      <w:r w:rsidRPr="00947215">
        <w:rPr>
          <w:rFonts w:cs="Arial"/>
          <w:color w:val="000000"/>
          <w:szCs w:val="24"/>
        </w:rPr>
        <w:t>Contents</w:t>
      </w:r>
    </w:p>
    <w:p w:rsidR="009D0AB2" w:rsidRPr="009D0AB2" w:rsidRDefault="009D0AB2" w:rsidP="009D0AB2"/>
    <w:p w:rsidR="002975DA" w:rsidRDefault="00F97414">
      <w:pPr>
        <w:pStyle w:val="TOC1"/>
        <w:rPr>
          <w:rFonts w:asciiTheme="minorHAnsi" w:eastAsiaTheme="minorEastAsia" w:hAnsiTheme="minorHAnsi" w:cstheme="minorBidi"/>
          <w:noProof/>
          <w:lang w:val="en-GB" w:eastAsia="en-GB"/>
        </w:rPr>
      </w:pPr>
      <w:r>
        <w:fldChar w:fldCharType="begin"/>
      </w:r>
      <w:r w:rsidR="009D0AB2">
        <w:instrText xml:space="preserve"> TOC \o "1-3" \h \z \u </w:instrText>
      </w:r>
      <w:r>
        <w:fldChar w:fldCharType="separate"/>
      </w:r>
      <w:hyperlink w:anchor="_Toc511660431" w:history="1">
        <w:r w:rsidR="002975DA" w:rsidRPr="009C55EA">
          <w:rPr>
            <w:rStyle w:val="Hyperlink"/>
            <w:rFonts w:cs="Arial"/>
            <w:noProof/>
          </w:rPr>
          <w:t>Reporting and Logging an Incident</w:t>
        </w:r>
        <w:r w:rsidR="002975DA">
          <w:rPr>
            <w:noProof/>
            <w:webHidden/>
          </w:rPr>
          <w:tab/>
        </w:r>
        <w:r>
          <w:rPr>
            <w:noProof/>
            <w:webHidden/>
          </w:rPr>
          <w:fldChar w:fldCharType="begin"/>
        </w:r>
        <w:r w:rsidR="002975DA">
          <w:rPr>
            <w:noProof/>
            <w:webHidden/>
          </w:rPr>
          <w:instrText xml:space="preserve"> PAGEREF _Toc511660431 \h </w:instrText>
        </w:r>
        <w:r>
          <w:rPr>
            <w:noProof/>
            <w:webHidden/>
          </w:rPr>
        </w:r>
        <w:r>
          <w:rPr>
            <w:noProof/>
            <w:webHidden/>
          </w:rPr>
          <w:fldChar w:fldCharType="separate"/>
        </w:r>
        <w:r w:rsidR="002975DA">
          <w:rPr>
            <w:noProof/>
            <w:webHidden/>
          </w:rPr>
          <w:t>2</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32" w:history="1">
        <w:r w:rsidR="002975DA" w:rsidRPr="009C55EA">
          <w:rPr>
            <w:rStyle w:val="Hyperlink"/>
            <w:rFonts w:cs="Arial"/>
            <w:noProof/>
          </w:rPr>
          <w:t>Reporting Timescales:</w:t>
        </w:r>
        <w:r w:rsidR="002975DA">
          <w:rPr>
            <w:noProof/>
            <w:webHidden/>
          </w:rPr>
          <w:tab/>
        </w:r>
        <w:r>
          <w:rPr>
            <w:noProof/>
            <w:webHidden/>
          </w:rPr>
          <w:fldChar w:fldCharType="begin"/>
        </w:r>
        <w:r w:rsidR="002975DA">
          <w:rPr>
            <w:noProof/>
            <w:webHidden/>
          </w:rPr>
          <w:instrText xml:space="preserve"> PAGEREF _Toc511660432 \h </w:instrText>
        </w:r>
        <w:r>
          <w:rPr>
            <w:noProof/>
            <w:webHidden/>
          </w:rPr>
        </w:r>
        <w:r>
          <w:rPr>
            <w:noProof/>
            <w:webHidden/>
          </w:rPr>
          <w:fldChar w:fldCharType="separate"/>
        </w:r>
        <w:r w:rsidR="002975DA">
          <w:rPr>
            <w:noProof/>
            <w:webHidden/>
          </w:rPr>
          <w:t>2</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33" w:history="1">
        <w:r w:rsidR="002975DA" w:rsidRPr="009C55EA">
          <w:rPr>
            <w:rStyle w:val="Hyperlink"/>
            <w:rFonts w:cs="Arial"/>
            <w:noProof/>
          </w:rPr>
          <w:t>Logging on to iplanit</w:t>
        </w:r>
        <w:r w:rsidR="002975DA">
          <w:rPr>
            <w:noProof/>
            <w:webHidden/>
          </w:rPr>
          <w:tab/>
        </w:r>
        <w:r>
          <w:rPr>
            <w:noProof/>
            <w:webHidden/>
          </w:rPr>
          <w:fldChar w:fldCharType="begin"/>
        </w:r>
        <w:r w:rsidR="002975DA">
          <w:rPr>
            <w:noProof/>
            <w:webHidden/>
          </w:rPr>
          <w:instrText xml:space="preserve"> PAGEREF _Toc511660433 \h </w:instrText>
        </w:r>
        <w:r>
          <w:rPr>
            <w:noProof/>
            <w:webHidden/>
          </w:rPr>
        </w:r>
        <w:r>
          <w:rPr>
            <w:noProof/>
            <w:webHidden/>
          </w:rPr>
          <w:fldChar w:fldCharType="separate"/>
        </w:r>
        <w:r w:rsidR="002975DA">
          <w:rPr>
            <w:noProof/>
            <w:webHidden/>
          </w:rPr>
          <w:t>3</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34" w:history="1">
        <w:r w:rsidR="002975DA" w:rsidRPr="009C55EA">
          <w:rPr>
            <w:rStyle w:val="Hyperlink"/>
            <w:rFonts w:cs="Arial"/>
            <w:noProof/>
          </w:rPr>
          <w:t>Process for Logging of an incident – Stage 1</w:t>
        </w:r>
        <w:r w:rsidR="002975DA">
          <w:rPr>
            <w:noProof/>
            <w:webHidden/>
          </w:rPr>
          <w:tab/>
        </w:r>
        <w:r>
          <w:rPr>
            <w:noProof/>
            <w:webHidden/>
          </w:rPr>
          <w:fldChar w:fldCharType="begin"/>
        </w:r>
        <w:r w:rsidR="002975DA">
          <w:rPr>
            <w:noProof/>
            <w:webHidden/>
          </w:rPr>
          <w:instrText xml:space="preserve"> PAGEREF _Toc511660434 \h </w:instrText>
        </w:r>
        <w:r>
          <w:rPr>
            <w:noProof/>
            <w:webHidden/>
          </w:rPr>
        </w:r>
        <w:r>
          <w:rPr>
            <w:noProof/>
            <w:webHidden/>
          </w:rPr>
          <w:fldChar w:fldCharType="separate"/>
        </w:r>
        <w:r w:rsidR="002975DA">
          <w:rPr>
            <w:noProof/>
            <w:webHidden/>
          </w:rPr>
          <w:t>3</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35" w:history="1">
        <w:r w:rsidR="002975DA" w:rsidRPr="009C55EA">
          <w:rPr>
            <w:rStyle w:val="Hyperlink"/>
            <w:rFonts w:cs="Arial"/>
            <w:noProof/>
          </w:rPr>
          <w:t>Adding Additional Information</w:t>
        </w:r>
        <w:r w:rsidR="002975DA">
          <w:rPr>
            <w:noProof/>
            <w:webHidden/>
          </w:rPr>
          <w:tab/>
        </w:r>
        <w:r>
          <w:rPr>
            <w:noProof/>
            <w:webHidden/>
          </w:rPr>
          <w:fldChar w:fldCharType="begin"/>
        </w:r>
        <w:r w:rsidR="002975DA">
          <w:rPr>
            <w:noProof/>
            <w:webHidden/>
          </w:rPr>
          <w:instrText xml:space="preserve"> PAGEREF _Toc511660435 \h </w:instrText>
        </w:r>
        <w:r>
          <w:rPr>
            <w:noProof/>
            <w:webHidden/>
          </w:rPr>
        </w:r>
        <w:r>
          <w:rPr>
            <w:noProof/>
            <w:webHidden/>
          </w:rPr>
          <w:fldChar w:fldCharType="separate"/>
        </w:r>
        <w:r w:rsidR="002975DA">
          <w:rPr>
            <w:noProof/>
            <w:webHidden/>
          </w:rPr>
          <w:t>5</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36" w:history="1">
        <w:r w:rsidR="002975DA" w:rsidRPr="009C55EA">
          <w:rPr>
            <w:rStyle w:val="Hyperlink"/>
            <w:rFonts w:cs="Arial"/>
            <w:noProof/>
          </w:rPr>
          <w:t>Incident Event Log</w:t>
        </w:r>
        <w:r w:rsidR="002975DA">
          <w:rPr>
            <w:noProof/>
            <w:webHidden/>
          </w:rPr>
          <w:tab/>
        </w:r>
        <w:r>
          <w:rPr>
            <w:noProof/>
            <w:webHidden/>
          </w:rPr>
          <w:fldChar w:fldCharType="begin"/>
        </w:r>
        <w:r w:rsidR="002975DA">
          <w:rPr>
            <w:noProof/>
            <w:webHidden/>
          </w:rPr>
          <w:instrText xml:space="preserve"> PAGEREF _Toc511660436 \h </w:instrText>
        </w:r>
        <w:r>
          <w:rPr>
            <w:noProof/>
            <w:webHidden/>
          </w:rPr>
        </w:r>
        <w:r>
          <w:rPr>
            <w:noProof/>
            <w:webHidden/>
          </w:rPr>
          <w:fldChar w:fldCharType="separate"/>
        </w:r>
        <w:r w:rsidR="002975DA">
          <w:rPr>
            <w:noProof/>
            <w:webHidden/>
          </w:rPr>
          <w:t>6</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37" w:history="1">
        <w:r w:rsidR="002975DA" w:rsidRPr="009C55EA">
          <w:rPr>
            <w:rStyle w:val="Hyperlink"/>
            <w:rFonts w:cs="Arial"/>
            <w:noProof/>
          </w:rPr>
          <w:t>Incident Alerts/Notifications</w:t>
        </w:r>
        <w:r w:rsidR="002975DA">
          <w:rPr>
            <w:noProof/>
            <w:webHidden/>
          </w:rPr>
          <w:tab/>
        </w:r>
        <w:r>
          <w:rPr>
            <w:noProof/>
            <w:webHidden/>
          </w:rPr>
          <w:fldChar w:fldCharType="begin"/>
        </w:r>
        <w:r w:rsidR="002975DA">
          <w:rPr>
            <w:noProof/>
            <w:webHidden/>
          </w:rPr>
          <w:instrText xml:space="preserve"> PAGEREF _Toc511660437 \h </w:instrText>
        </w:r>
        <w:r>
          <w:rPr>
            <w:noProof/>
            <w:webHidden/>
          </w:rPr>
        </w:r>
        <w:r>
          <w:rPr>
            <w:noProof/>
            <w:webHidden/>
          </w:rPr>
          <w:fldChar w:fldCharType="separate"/>
        </w:r>
        <w:r w:rsidR="002975DA">
          <w:rPr>
            <w:noProof/>
            <w:webHidden/>
          </w:rPr>
          <w:t>6</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38" w:history="1">
        <w:r w:rsidR="002975DA" w:rsidRPr="009C55EA">
          <w:rPr>
            <w:rStyle w:val="Hyperlink"/>
            <w:rFonts w:cs="Arial"/>
            <w:noProof/>
          </w:rPr>
          <w:t>Process for Completing an Incident Follow up – Stage 2</w:t>
        </w:r>
        <w:r w:rsidR="002975DA">
          <w:rPr>
            <w:noProof/>
            <w:webHidden/>
          </w:rPr>
          <w:tab/>
        </w:r>
        <w:r>
          <w:rPr>
            <w:noProof/>
            <w:webHidden/>
          </w:rPr>
          <w:fldChar w:fldCharType="begin"/>
        </w:r>
        <w:r w:rsidR="002975DA">
          <w:rPr>
            <w:noProof/>
            <w:webHidden/>
          </w:rPr>
          <w:instrText xml:space="preserve"> PAGEREF _Toc511660438 \h </w:instrText>
        </w:r>
        <w:r>
          <w:rPr>
            <w:noProof/>
            <w:webHidden/>
          </w:rPr>
        </w:r>
        <w:r>
          <w:rPr>
            <w:noProof/>
            <w:webHidden/>
          </w:rPr>
          <w:fldChar w:fldCharType="separate"/>
        </w:r>
        <w:r w:rsidR="002975DA">
          <w:rPr>
            <w:noProof/>
            <w:webHidden/>
          </w:rPr>
          <w:t>7</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39" w:history="1">
        <w:r w:rsidR="002975DA" w:rsidRPr="009C55EA">
          <w:rPr>
            <w:rStyle w:val="Hyperlink"/>
            <w:rFonts w:cs="Arial"/>
            <w:noProof/>
          </w:rPr>
          <w:t>Process for Completing Safeguarding Alert – Stage 3</w:t>
        </w:r>
        <w:r w:rsidR="002975DA">
          <w:rPr>
            <w:noProof/>
            <w:webHidden/>
          </w:rPr>
          <w:tab/>
        </w:r>
        <w:r>
          <w:rPr>
            <w:noProof/>
            <w:webHidden/>
          </w:rPr>
          <w:fldChar w:fldCharType="begin"/>
        </w:r>
        <w:r w:rsidR="002975DA">
          <w:rPr>
            <w:noProof/>
            <w:webHidden/>
          </w:rPr>
          <w:instrText xml:space="preserve"> PAGEREF _Toc511660439 \h </w:instrText>
        </w:r>
        <w:r>
          <w:rPr>
            <w:noProof/>
            <w:webHidden/>
          </w:rPr>
        </w:r>
        <w:r>
          <w:rPr>
            <w:noProof/>
            <w:webHidden/>
          </w:rPr>
          <w:fldChar w:fldCharType="separate"/>
        </w:r>
        <w:r w:rsidR="002975DA">
          <w:rPr>
            <w:noProof/>
            <w:webHidden/>
          </w:rPr>
          <w:t>9</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40" w:history="1">
        <w:r w:rsidR="002975DA" w:rsidRPr="009C55EA">
          <w:rPr>
            <w:rStyle w:val="Hyperlink"/>
            <w:rFonts w:cs="Arial"/>
            <w:noProof/>
          </w:rPr>
          <w:t>Process for Completing Section 42/47 Enquiry</w:t>
        </w:r>
        <w:r w:rsidR="002975DA">
          <w:rPr>
            <w:noProof/>
            <w:webHidden/>
          </w:rPr>
          <w:tab/>
        </w:r>
        <w:r>
          <w:rPr>
            <w:noProof/>
            <w:webHidden/>
          </w:rPr>
          <w:fldChar w:fldCharType="begin"/>
        </w:r>
        <w:r w:rsidR="002975DA">
          <w:rPr>
            <w:noProof/>
            <w:webHidden/>
          </w:rPr>
          <w:instrText xml:space="preserve"> PAGEREF _Toc511660440 \h </w:instrText>
        </w:r>
        <w:r>
          <w:rPr>
            <w:noProof/>
            <w:webHidden/>
          </w:rPr>
        </w:r>
        <w:r>
          <w:rPr>
            <w:noProof/>
            <w:webHidden/>
          </w:rPr>
          <w:fldChar w:fldCharType="separate"/>
        </w:r>
        <w:r w:rsidR="002975DA">
          <w:rPr>
            <w:noProof/>
            <w:webHidden/>
          </w:rPr>
          <w:t>10</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41" w:history="1">
        <w:r w:rsidR="002975DA" w:rsidRPr="009C55EA">
          <w:rPr>
            <w:rStyle w:val="Hyperlink"/>
            <w:noProof/>
          </w:rPr>
          <w:t>Process for Signing Off and Closing an Incident</w:t>
        </w:r>
        <w:r w:rsidR="002975DA">
          <w:rPr>
            <w:noProof/>
            <w:webHidden/>
          </w:rPr>
          <w:tab/>
        </w:r>
        <w:r>
          <w:rPr>
            <w:noProof/>
            <w:webHidden/>
          </w:rPr>
          <w:fldChar w:fldCharType="begin"/>
        </w:r>
        <w:r w:rsidR="002975DA">
          <w:rPr>
            <w:noProof/>
            <w:webHidden/>
          </w:rPr>
          <w:instrText xml:space="preserve"> PAGEREF _Toc511660441 \h </w:instrText>
        </w:r>
        <w:r>
          <w:rPr>
            <w:noProof/>
            <w:webHidden/>
          </w:rPr>
        </w:r>
        <w:r>
          <w:rPr>
            <w:noProof/>
            <w:webHidden/>
          </w:rPr>
          <w:fldChar w:fldCharType="separate"/>
        </w:r>
        <w:r w:rsidR="002975DA">
          <w:rPr>
            <w:noProof/>
            <w:webHidden/>
          </w:rPr>
          <w:t>10</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42" w:history="1">
        <w:r w:rsidR="002975DA" w:rsidRPr="009C55EA">
          <w:rPr>
            <w:rStyle w:val="Hyperlink"/>
            <w:noProof/>
          </w:rPr>
          <w:t>More Options - not already covered above and only available to Managers</w:t>
        </w:r>
        <w:r w:rsidR="002975DA">
          <w:rPr>
            <w:noProof/>
            <w:webHidden/>
          </w:rPr>
          <w:tab/>
        </w:r>
        <w:r>
          <w:rPr>
            <w:noProof/>
            <w:webHidden/>
          </w:rPr>
          <w:fldChar w:fldCharType="begin"/>
        </w:r>
        <w:r w:rsidR="002975DA">
          <w:rPr>
            <w:noProof/>
            <w:webHidden/>
          </w:rPr>
          <w:instrText xml:space="preserve"> PAGEREF _Toc511660442 \h </w:instrText>
        </w:r>
        <w:r>
          <w:rPr>
            <w:noProof/>
            <w:webHidden/>
          </w:rPr>
        </w:r>
        <w:r>
          <w:rPr>
            <w:noProof/>
            <w:webHidden/>
          </w:rPr>
          <w:fldChar w:fldCharType="separate"/>
        </w:r>
        <w:r w:rsidR="002975DA">
          <w:rPr>
            <w:noProof/>
            <w:webHidden/>
          </w:rPr>
          <w:t>11</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43" w:history="1">
        <w:r w:rsidR="002975DA" w:rsidRPr="009C55EA">
          <w:rPr>
            <w:rStyle w:val="Hyperlink"/>
            <w:noProof/>
          </w:rPr>
          <w:t>Delete Incident</w:t>
        </w:r>
        <w:r w:rsidR="002975DA">
          <w:rPr>
            <w:noProof/>
            <w:webHidden/>
          </w:rPr>
          <w:tab/>
        </w:r>
        <w:r>
          <w:rPr>
            <w:noProof/>
            <w:webHidden/>
          </w:rPr>
          <w:fldChar w:fldCharType="begin"/>
        </w:r>
        <w:r w:rsidR="002975DA">
          <w:rPr>
            <w:noProof/>
            <w:webHidden/>
          </w:rPr>
          <w:instrText xml:space="preserve"> PAGEREF _Toc511660443 \h </w:instrText>
        </w:r>
        <w:r>
          <w:rPr>
            <w:noProof/>
            <w:webHidden/>
          </w:rPr>
        </w:r>
        <w:r>
          <w:rPr>
            <w:noProof/>
            <w:webHidden/>
          </w:rPr>
          <w:fldChar w:fldCharType="separate"/>
        </w:r>
        <w:r w:rsidR="002975DA">
          <w:rPr>
            <w:noProof/>
            <w:webHidden/>
          </w:rPr>
          <w:t>11</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44" w:history="1">
        <w:r w:rsidR="002975DA" w:rsidRPr="009C55EA">
          <w:rPr>
            <w:rStyle w:val="Hyperlink"/>
            <w:noProof/>
          </w:rPr>
          <w:t>Link Management</w:t>
        </w:r>
        <w:r w:rsidR="002975DA">
          <w:rPr>
            <w:noProof/>
            <w:webHidden/>
          </w:rPr>
          <w:tab/>
        </w:r>
        <w:r>
          <w:rPr>
            <w:noProof/>
            <w:webHidden/>
          </w:rPr>
          <w:fldChar w:fldCharType="begin"/>
        </w:r>
        <w:r w:rsidR="002975DA">
          <w:rPr>
            <w:noProof/>
            <w:webHidden/>
          </w:rPr>
          <w:instrText xml:space="preserve"> PAGEREF _Toc511660444 \h </w:instrText>
        </w:r>
        <w:r>
          <w:rPr>
            <w:noProof/>
            <w:webHidden/>
          </w:rPr>
        </w:r>
        <w:r>
          <w:rPr>
            <w:noProof/>
            <w:webHidden/>
          </w:rPr>
          <w:fldChar w:fldCharType="separate"/>
        </w:r>
        <w:r w:rsidR="002975DA">
          <w:rPr>
            <w:noProof/>
            <w:webHidden/>
          </w:rPr>
          <w:t>12</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45" w:history="1">
        <w:r w:rsidR="002975DA" w:rsidRPr="009C55EA">
          <w:rPr>
            <w:rStyle w:val="Hyperlink"/>
            <w:noProof/>
          </w:rPr>
          <w:t>Not Visible to</w:t>
        </w:r>
        <w:r w:rsidR="002975DA">
          <w:rPr>
            <w:noProof/>
            <w:webHidden/>
          </w:rPr>
          <w:tab/>
        </w:r>
        <w:r>
          <w:rPr>
            <w:noProof/>
            <w:webHidden/>
          </w:rPr>
          <w:fldChar w:fldCharType="begin"/>
        </w:r>
        <w:r w:rsidR="002975DA">
          <w:rPr>
            <w:noProof/>
            <w:webHidden/>
          </w:rPr>
          <w:instrText xml:space="preserve"> PAGEREF _Toc511660445 \h </w:instrText>
        </w:r>
        <w:r>
          <w:rPr>
            <w:noProof/>
            <w:webHidden/>
          </w:rPr>
        </w:r>
        <w:r>
          <w:rPr>
            <w:noProof/>
            <w:webHidden/>
          </w:rPr>
          <w:fldChar w:fldCharType="separate"/>
        </w:r>
        <w:r w:rsidR="002975DA">
          <w:rPr>
            <w:noProof/>
            <w:webHidden/>
          </w:rPr>
          <w:t>12</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46" w:history="1">
        <w:r w:rsidR="002975DA" w:rsidRPr="009C55EA">
          <w:rPr>
            <w:rStyle w:val="Hyperlink"/>
            <w:noProof/>
          </w:rPr>
          <w:t>Audit</w:t>
        </w:r>
        <w:r w:rsidR="002975DA" w:rsidRPr="009C55EA">
          <w:rPr>
            <w:rStyle w:val="Hyperlink"/>
            <w:rFonts w:cs="Arial"/>
            <w:noProof/>
          </w:rPr>
          <w:t xml:space="preserve"> Logs</w:t>
        </w:r>
        <w:r w:rsidR="002975DA">
          <w:rPr>
            <w:noProof/>
            <w:webHidden/>
          </w:rPr>
          <w:tab/>
        </w:r>
        <w:r>
          <w:rPr>
            <w:noProof/>
            <w:webHidden/>
          </w:rPr>
          <w:fldChar w:fldCharType="begin"/>
        </w:r>
        <w:r w:rsidR="002975DA">
          <w:rPr>
            <w:noProof/>
            <w:webHidden/>
          </w:rPr>
          <w:instrText xml:space="preserve"> PAGEREF _Toc511660446 \h </w:instrText>
        </w:r>
        <w:r>
          <w:rPr>
            <w:noProof/>
            <w:webHidden/>
          </w:rPr>
        </w:r>
        <w:r>
          <w:rPr>
            <w:noProof/>
            <w:webHidden/>
          </w:rPr>
          <w:fldChar w:fldCharType="separate"/>
        </w:r>
        <w:r w:rsidR="002975DA">
          <w:rPr>
            <w:noProof/>
            <w:webHidden/>
          </w:rPr>
          <w:t>12</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47" w:history="1">
        <w:r w:rsidR="002975DA" w:rsidRPr="009C55EA">
          <w:rPr>
            <w:rStyle w:val="Hyperlink"/>
            <w:noProof/>
          </w:rPr>
          <w:t>Print Incidents</w:t>
        </w:r>
        <w:r w:rsidR="002975DA">
          <w:rPr>
            <w:noProof/>
            <w:webHidden/>
          </w:rPr>
          <w:tab/>
        </w:r>
        <w:r>
          <w:rPr>
            <w:noProof/>
            <w:webHidden/>
          </w:rPr>
          <w:fldChar w:fldCharType="begin"/>
        </w:r>
        <w:r w:rsidR="002975DA">
          <w:rPr>
            <w:noProof/>
            <w:webHidden/>
          </w:rPr>
          <w:instrText xml:space="preserve"> PAGEREF _Toc511660447 \h </w:instrText>
        </w:r>
        <w:r>
          <w:rPr>
            <w:noProof/>
            <w:webHidden/>
          </w:rPr>
        </w:r>
        <w:r>
          <w:rPr>
            <w:noProof/>
            <w:webHidden/>
          </w:rPr>
          <w:fldChar w:fldCharType="separate"/>
        </w:r>
        <w:r w:rsidR="002975DA">
          <w:rPr>
            <w:noProof/>
            <w:webHidden/>
          </w:rPr>
          <w:t>13</w:t>
        </w:r>
        <w:r>
          <w:rPr>
            <w:noProof/>
            <w:webHidden/>
          </w:rPr>
          <w:fldChar w:fldCharType="end"/>
        </w:r>
      </w:hyperlink>
    </w:p>
    <w:p w:rsidR="002975DA" w:rsidRDefault="00F97414">
      <w:pPr>
        <w:pStyle w:val="TOC1"/>
        <w:rPr>
          <w:rFonts w:asciiTheme="minorHAnsi" w:eastAsiaTheme="minorEastAsia" w:hAnsiTheme="minorHAnsi" w:cstheme="minorBidi"/>
          <w:noProof/>
          <w:lang w:val="en-GB" w:eastAsia="en-GB"/>
        </w:rPr>
      </w:pPr>
      <w:hyperlink w:anchor="_Toc511660448" w:history="1">
        <w:r w:rsidR="002975DA" w:rsidRPr="009C55EA">
          <w:rPr>
            <w:rStyle w:val="Hyperlink"/>
            <w:noProof/>
          </w:rPr>
          <w:t>Incident Letters – Sending an Incident and Accident Report Form externally</w:t>
        </w:r>
        <w:r w:rsidR="002975DA">
          <w:rPr>
            <w:noProof/>
            <w:webHidden/>
          </w:rPr>
          <w:tab/>
        </w:r>
        <w:r>
          <w:rPr>
            <w:noProof/>
            <w:webHidden/>
          </w:rPr>
          <w:fldChar w:fldCharType="begin"/>
        </w:r>
        <w:r w:rsidR="002975DA">
          <w:rPr>
            <w:noProof/>
            <w:webHidden/>
          </w:rPr>
          <w:instrText xml:space="preserve"> PAGEREF _Toc511660448 \h </w:instrText>
        </w:r>
        <w:r>
          <w:rPr>
            <w:noProof/>
            <w:webHidden/>
          </w:rPr>
        </w:r>
        <w:r>
          <w:rPr>
            <w:noProof/>
            <w:webHidden/>
          </w:rPr>
          <w:fldChar w:fldCharType="separate"/>
        </w:r>
        <w:r w:rsidR="002975DA">
          <w:rPr>
            <w:noProof/>
            <w:webHidden/>
          </w:rPr>
          <w:t>13</w:t>
        </w:r>
        <w:r>
          <w:rPr>
            <w:noProof/>
            <w:webHidden/>
          </w:rPr>
          <w:fldChar w:fldCharType="end"/>
        </w:r>
      </w:hyperlink>
    </w:p>
    <w:p w:rsidR="00947215" w:rsidRDefault="00F97414" w:rsidP="006545B1">
      <w:r>
        <w:fldChar w:fldCharType="end"/>
      </w:r>
    </w:p>
    <w:p w:rsidR="00947215" w:rsidRPr="00947215" w:rsidRDefault="00947215" w:rsidP="006545B1">
      <w:pPr>
        <w:rPr>
          <w:rFonts w:cs="Arial"/>
        </w:rPr>
      </w:pPr>
    </w:p>
    <w:p w:rsidR="00947215" w:rsidRPr="00947215" w:rsidRDefault="00947215" w:rsidP="006545B1">
      <w:pPr>
        <w:jc w:val="both"/>
        <w:rPr>
          <w:rFonts w:cs="Arial"/>
        </w:rPr>
      </w:pPr>
      <w:bookmarkStart w:id="1" w:name="_Toc428974566"/>
    </w:p>
    <w:p w:rsidR="00CF09F7" w:rsidRDefault="00947215" w:rsidP="00C45F19">
      <w:pPr>
        <w:pStyle w:val="Heading1"/>
        <w:rPr>
          <w:rFonts w:cs="Arial"/>
        </w:rPr>
      </w:pPr>
      <w:r>
        <w:rPr>
          <w:rFonts w:cs="Arial"/>
          <w:color w:val="000000"/>
          <w:szCs w:val="24"/>
        </w:rPr>
        <w:br w:type="page"/>
      </w:r>
    </w:p>
    <w:p w:rsidR="007A4FBE" w:rsidRPr="00C45F19" w:rsidRDefault="007A4FBE" w:rsidP="00C45F19">
      <w:pPr>
        <w:pStyle w:val="Heading1"/>
        <w:jc w:val="center"/>
        <w:rPr>
          <w:rFonts w:cs="Arial"/>
          <w:color w:val="000000"/>
          <w:sz w:val="36"/>
          <w:szCs w:val="36"/>
        </w:rPr>
      </w:pPr>
      <w:bookmarkStart w:id="2" w:name="_Toc511653586"/>
      <w:bookmarkStart w:id="3" w:name="_Toc511660431"/>
      <w:r w:rsidRPr="00C45F19">
        <w:rPr>
          <w:rFonts w:cs="Arial"/>
          <w:color w:val="000000"/>
          <w:sz w:val="36"/>
          <w:szCs w:val="36"/>
        </w:rPr>
        <w:lastRenderedPageBreak/>
        <w:t>Reporting and Logging an Incident</w:t>
      </w:r>
      <w:bookmarkEnd w:id="2"/>
      <w:bookmarkEnd w:id="3"/>
    </w:p>
    <w:p w:rsidR="00116653" w:rsidRPr="00850798" w:rsidRDefault="00116653" w:rsidP="006545B1">
      <w:pPr>
        <w:pStyle w:val="Heading1"/>
        <w:rPr>
          <w:rFonts w:cs="Arial"/>
          <w:color w:val="000000"/>
          <w:szCs w:val="24"/>
        </w:rPr>
      </w:pPr>
      <w:r w:rsidRPr="00850798">
        <w:rPr>
          <w:rFonts w:cs="Arial"/>
          <w:color w:val="000000"/>
          <w:szCs w:val="24"/>
        </w:rPr>
        <w:t xml:space="preserve"> </w:t>
      </w:r>
    </w:p>
    <w:p w:rsidR="00116653" w:rsidRPr="00850798" w:rsidRDefault="00116653" w:rsidP="006545B1">
      <w:pPr>
        <w:rPr>
          <w:rFonts w:cs="Arial"/>
        </w:rPr>
      </w:pPr>
      <w:r w:rsidRPr="00850798">
        <w:rPr>
          <w:rFonts w:cs="Arial"/>
        </w:rPr>
        <w:t>It is everyone’s responsibility to report an incident to their Line manager when an incident has taken place and after the customer has been made safe.</w:t>
      </w:r>
    </w:p>
    <w:p w:rsidR="00D8071A" w:rsidRPr="00850798" w:rsidRDefault="00D8071A" w:rsidP="006545B1">
      <w:pPr>
        <w:rPr>
          <w:rFonts w:cs="Arial"/>
        </w:rPr>
      </w:pPr>
    </w:p>
    <w:p w:rsidR="00116653" w:rsidRPr="00850798" w:rsidRDefault="007A4FBE" w:rsidP="006545B1">
      <w:pPr>
        <w:jc w:val="center"/>
        <w:rPr>
          <w:rFonts w:cs="Arial"/>
          <w:b/>
          <w:color w:val="7030A0"/>
        </w:rPr>
      </w:pPr>
      <w:r w:rsidRPr="00850798">
        <w:rPr>
          <w:rFonts w:cs="Arial"/>
          <w:b/>
          <w:color w:val="7030A0"/>
        </w:rPr>
        <w:t xml:space="preserve">An incident can be reported and logged </w:t>
      </w:r>
      <w:r w:rsidR="00116653" w:rsidRPr="00850798">
        <w:rPr>
          <w:rFonts w:cs="Arial"/>
          <w:b/>
          <w:color w:val="7030A0"/>
        </w:rPr>
        <w:t>by anyone</w:t>
      </w:r>
    </w:p>
    <w:p w:rsidR="00D8071A" w:rsidRPr="00850798" w:rsidRDefault="00D8071A" w:rsidP="006545B1">
      <w:pPr>
        <w:jc w:val="center"/>
        <w:rPr>
          <w:rFonts w:cs="Arial"/>
          <w:b/>
          <w:color w:val="7030A0"/>
        </w:rPr>
      </w:pPr>
    </w:p>
    <w:p w:rsidR="007A4FBE" w:rsidRPr="00850798" w:rsidRDefault="007A4FBE" w:rsidP="00476459">
      <w:pPr>
        <w:pStyle w:val="ListParagraph"/>
        <w:widowControl/>
        <w:numPr>
          <w:ilvl w:val="0"/>
          <w:numId w:val="7"/>
        </w:numPr>
        <w:contextualSpacing w:val="0"/>
        <w:rPr>
          <w:rFonts w:cs="Arial"/>
        </w:rPr>
      </w:pPr>
      <w:r w:rsidRPr="00850798">
        <w:rPr>
          <w:rFonts w:cs="Arial"/>
        </w:rPr>
        <w:t>Serious Incidents must be reported within 24 hour</w:t>
      </w:r>
      <w:r w:rsidR="004A2CD0" w:rsidRPr="00850798">
        <w:rPr>
          <w:rFonts w:cs="Arial"/>
        </w:rPr>
        <w:t>s by phone to your line manager or oncall</w:t>
      </w:r>
    </w:p>
    <w:p w:rsidR="00902087" w:rsidRPr="00850798" w:rsidRDefault="00902087" w:rsidP="00476459">
      <w:pPr>
        <w:pStyle w:val="ListParagraph"/>
        <w:widowControl/>
        <w:numPr>
          <w:ilvl w:val="0"/>
          <w:numId w:val="7"/>
        </w:numPr>
        <w:contextualSpacing w:val="0"/>
        <w:rPr>
          <w:rFonts w:cs="Arial"/>
        </w:rPr>
      </w:pPr>
      <w:r w:rsidRPr="00850798">
        <w:rPr>
          <w:rFonts w:cs="Arial"/>
        </w:rPr>
        <w:t xml:space="preserve">Incidents must be </w:t>
      </w:r>
      <w:r w:rsidR="007A4FBE" w:rsidRPr="00850798">
        <w:rPr>
          <w:rFonts w:cs="Arial"/>
        </w:rPr>
        <w:t xml:space="preserve">logged </w:t>
      </w:r>
      <w:r w:rsidRPr="00850798">
        <w:rPr>
          <w:rFonts w:cs="Arial"/>
        </w:rPr>
        <w:t xml:space="preserve">on the incident </w:t>
      </w:r>
      <w:r w:rsidR="007A4FBE" w:rsidRPr="00850798">
        <w:rPr>
          <w:rFonts w:cs="Arial"/>
        </w:rPr>
        <w:t>Management system (iplanit) w</w:t>
      </w:r>
      <w:r w:rsidRPr="00850798">
        <w:rPr>
          <w:rFonts w:cs="Arial"/>
        </w:rPr>
        <w:t>ithin the correct notification period for the type of incident</w:t>
      </w:r>
    </w:p>
    <w:p w:rsidR="007A4FBE" w:rsidRPr="00850798" w:rsidRDefault="007A4FBE" w:rsidP="006545B1">
      <w:pPr>
        <w:widowControl/>
        <w:tabs>
          <w:tab w:val="left" w:pos="2190"/>
        </w:tabs>
        <w:rPr>
          <w:rFonts w:cs="Arial"/>
        </w:rPr>
      </w:pPr>
    </w:p>
    <w:p w:rsidR="00576B15" w:rsidRPr="00850798" w:rsidRDefault="00576B15" w:rsidP="006545B1">
      <w:pPr>
        <w:widowControl/>
        <w:tabs>
          <w:tab w:val="left" w:pos="2190"/>
        </w:tabs>
        <w:rPr>
          <w:rFonts w:cs="Arial"/>
        </w:rPr>
      </w:pPr>
      <w:r w:rsidRPr="00850798">
        <w:rPr>
          <w:rFonts w:cs="Arial"/>
        </w:rPr>
        <w:t>There are three stages to logging and completing an Incident that require completing by the relevant staff members as detailed in the table below:</w:t>
      </w:r>
    </w:p>
    <w:p w:rsidR="00576B15" w:rsidRPr="00850798" w:rsidRDefault="00576B15" w:rsidP="006545B1">
      <w:pPr>
        <w:widowControl/>
        <w:tabs>
          <w:tab w:val="left" w:pos="2190"/>
        </w:tabs>
        <w:rPr>
          <w:rFonts w:cs="Arial"/>
        </w:rPr>
      </w:pPr>
    </w:p>
    <w:tbl>
      <w:tblPr>
        <w:tblStyle w:val="TableGrid"/>
        <w:tblW w:w="5000" w:type="pct"/>
        <w:tblLayout w:type="fixed"/>
        <w:tblLook w:val="04A0"/>
      </w:tblPr>
      <w:tblGrid>
        <w:gridCol w:w="2499"/>
        <w:gridCol w:w="3963"/>
        <w:gridCol w:w="3166"/>
      </w:tblGrid>
      <w:tr w:rsidR="00576B15" w:rsidRPr="00850798" w:rsidTr="00044694">
        <w:trPr>
          <w:trHeight w:val="283"/>
        </w:trPr>
        <w:tc>
          <w:tcPr>
            <w:tcW w:w="1298" w:type="pct"/>
            <w:shd w:val="clear" w:color="auto" w:fill="D9D9D9" w:themeFill="background1" w:themeFillShade="D9"/>
            <w:vAlign w:val="center"/>
          </w:tcPr>
          <w:p w:rsidR="00576B15" w:rsidRPr="000162A0" w:rsidRDefault="00576B15" w:rsidP="00B574C5">
            <w:pPr>
              <w:pStyle w:val="ListParagraph"/>
              <w:widowControl/>
              <w:tabs>
                <w:tab w:val="left" w:pos="2190"/>
              </w:tabs>
              <w:ind w:left="0"/>
              <w:contextualSpacing w:val="0"/>
              <w:jc w:val="left"/>
              <w:rPr>
                <w:rFonts w:cs="Arial"/>
                <w:b/>
              </w:rPr>
            </w:pPr>
            <w:r w:rsidRPr="000162A0">
              <w:rPr>
                <w:rFonts w:cs="Arial"/>
                <w:b/>
              </w:rPr>
              <w:t>Area</w:t>
            </w:r>
          </w:p>
        </w:tc>
        <w:tc>
          <w:tcPr>
            <w:tcW w:w="2058" w:type="pct"/>
            <w:shd w:val="clear" w:color="auto" w:fill="D9D9D9" w:themeFill="background1" w:themeFillShade="D9"/>
            <w:vAlign w:val="center"/>
          </w:tcPr>
          <w:p w:rsidR="00576B15" w:rsidRPr="000162A0" w:rsidRDefault="00576B15" w:rsidP="00B574C5">
            <w:pPr>
              <w:pStyle w:val="ListParagraph"/>
              <w:widowControl/>
              <w:tabs>
                <w:tab w:val="left" w:pos="2190"/>
              </w:tabs>
              <w:ind w:left="0"/>
              <w:contextualSpacing w:val="0"/>
              <w:jc w:val="left"/>
              <w:rPr>
                <w:rFonts w:cs="Arial"/>
                <w:b/>
              </w:rPr>
            </w:pPr>
            <w:r w:rsidRPr="000162A0">
              <w:rPr>
                <w:rFonts w:cs="Arial"/>
                <w:b/>
              </w:rPr>
              <w:t>Steps</w:t>
            </w:r>
          </w:p>
        </w:tc>
        <w:tc>
          <w:tcPr>
            <w:tcW w:w="1644" w:type="pct"/>
            <w:shd w:val="clear" w:color="auto" w:fill="D9D9D9" w:themeFill="background1" w:themeFillShade="D9"/>
            <w:vAlign w:val="center"/>
          </w:tcPr>
          <w:p w:rsidR="00576B15" w:rsidRPr="000162A0" w:rsidRDefault="00576B15" w:rsidP="00B574C5">
            <w:pPr>
              <w:pStyle w:val="ListParagraph"/>
              <w:widowControl/>
              <w:tabs>
                <w:tab w:val="left" w:pos="2190"/>
              </w:tabs>
              <w:ind w:left="0"/>
              <w:contextualSpacing w:val="0"/>
              <w:jc w:val="left"/>
              <w:rPr>
                <w:rFonts w:cs="Arial"/>
                <w:b/>
              </w:rPr>
            </w:pPr>
            <w:r w:rsidRPr="000162A0">
              <w:rPr>
                <w:rFonts w:cs="Arial"/>
                <w:b/>
              </w:rPr>
              <w:t>Who is responsible for Completion</w:t>
            </w:r>
          </w:p>
        </w:tc>
      </w:tr>
      <w:tr w:rsidR="00576B15" w:rsidRPr="00850798" w:rsidTr="00C45F19">
        <w:trPr>
          <w:trHeight w:val="340"/>
        </w:trPr>
        <w:tc>
          <w:tcPr>
            <w:tcW w:w="1298" w:type="pct"/>
            <w:vMerge w:val="restart"/>
            <w:vAlign w:val="center"/>
          </w:tcPr>
          <w:p w:rsidR="00576B15" w:rsidRPr="00850798" w:rsidRDefault="00576B15" w:rsidP="006545B1">
            <w:pPr>
              <w:pStyle w:val="ListParagraph"/>
              <w:widowControl/>
              <w:tabs>
                <w:tab w:val="left" w:pos="2190"/>
              </w:tabs>
              <w:ind w:left="0"/>
              <w:contextualSpacing w:val="0"/>
              <w:jc w:val="left"/>
              <w:rPr>
                <w:rFonts w:cs="Arial"/>
              </w:rPr>
            </w:pPr>
            <w:r w:rsidRPr="00850798">
              <w:rPr>
                <w:rFonts w:cs="Arial"/>
              </w:rPr>
              <w:t>Support</w:t>
            </w:r>
          </w:p>
        </w:tc>
        <w:tc>
          <w:tcPr>
            <w:tcW w:w="2058" w:type="pct"/>
            <w:vAlign w:val="center"/>
          </w:tcPr>
          <w:p w:rsidR="00576B15" w:rsidRPr="00850798" w:rsidRDefault="00576B15" w:rsidP="006545B1">
            <w:pPr>
              <w:pStyle w:val="ListParagraph"/>
              <w:widowControl/>
              <w:tabs>
                <w:tab w:val="left" w:pos="2190"/>
              </w:tabs>
              <w:ind w:left="0"/>
              <w:contextualSpacing w:val="0"/>
              <w:jc w:val="left"/>
              <w:rPr>
                <w:rFonts w:cs="Arial"/>
              </w:rPr>
            </w:pPr>
            <w:r w:rsidRPr="00850798">
              <w:rPr>
                <w:rFonts w:cs="Arial"/>
                <w:b/>
              </w:rPr>
              <w:t>Stage 1</w:t>
            </w:r>
            <w:r w:rsidRPr="00850798">
              <w:rPr>
                <w:rFonts w:cs="Arial"/>
              </w:rPr>
              <w:t xml:space="preserve"> – Initial Incident Report</w:t>
            </w:r>
          </w:p>
        </w:tc>
        <w:tc>
          <w:tcPr>
            <w:tcW w:w="1644" w:type="pct"/>
            <w:vAlign w:val="center"/>
          </w:tcPr>
          <w:p w:rsidR="00576B15" w:rsidRPr="00850798" w:rsidRDefault="00576B15" w:rsidP="006545B1">
            <w:pPr>
              <w:pStyle w:val="ListParagraph"/>
              <w:widowControl/>
              <w:tabs>
                <w:tab w:val="left" w:pos="2190"/>
              </w:tabs>
              <w:ind w:left="0"/>
              <w:contextualSpacing w:val="0"/>
              <w:jc w:val="left"/>
              <w:rPr>
                <w:rFonts w:cs="Arial"/>
              </w:rPr>
            </w:pPr>
            <w:r w:rsidRPr="00850798">
              <w:rPr>
                <w:rFonts w:cs="Arial"/>
              </w:rPr>
              <w:t>Any staff member</w:t>
            </w:r>
          </w:p>
        </w:tc>
      </w:tr>
      <w:tr w:rsidR="00576B15" w:rsidRPr="00850798" w:rsidTr="00C45F19">
        <w:trPr>
          <w:trHeight w:val="340"/>
        </w:trPr>
        <w:tc>
          <w:tcPr>
            <w:tcW w:w="1298" w:type="pct"/>
            <w:vMerge/>
            <w:vAlign w:val="center"/>
          </w:tcPr>
          <w:p w:rsidR="00576B15" w:rsidRPr="00850798" w:rsidRDefault="00576B15" w:rsidP="006545B1">
            <w:pPr>
              <w:pStyle w:val="ListParagraph"/>
              <w:widowControl/>
              <w:tabs>
                <w:tab w:val="left" w:pos="2190"/>
              </w:tabs>
              <w:ind w:left="0"/>
              <w:contextualSpacing w:val="0"/>
              <w:jc w:val="left"/>
              <w:rPr>
                <w:rFonts w:cs="Arial"/>
              </w:rPr>
            </w:pPr>
          </w:p>
        </w:tc>
        <w:tc>
          <w:tcPr>
            <w:tcW w:w="2058" w:type="pct"/>
            <w:vAlign w:val="center"/>
          </w:tcPr>
          <w:p w:rsidR="00576B15" w:rsidRPr="00850798" w:rsidRDefault="00576B15" w:rsidP="006545B1">
            <w:pPr>
              <w:pStyle w:val="ListParagraph"/>
              <w:widowControl/>
              <w:tabs>
                <w:tab w:val="left" w:pos="2190"/>
              </w:tabs>
              <w:ind w:left="0"/>
              <w:contextualSpacing w:val="0"/>
              <w:jc w:val="left"/>
              <w:rPr>
                <w:rFonts w:cs="Arial"/>
              </w:rPr>
            </w:pPr>
            <w:r w:rsidRPr="00850798">
              <w:rPr>
                <w:rFonts w:cs="Arial"/>
                <w:b/>
              </w:rPr>
              <w:t xml:space="preserve">Stage 2 – </w:t>
            </w:r>
            <w:r w:rsidRPr="00850798">
              <w:rPr>
                <w:rFonts w:cs="Arial"/>
              </w:rPr>
              <w:t>Incident Follow Up</w:t>
            </w:r>
          </w:p>
        </w:tc>
        <w:tc>
          <w:tcPr>
            <w:tcW w:w="1644" w:type="pct"/>
            <w:vAlign w:val="center"/>
          </w:tcPr>
          <w:p w:rsidR="00576B15" w:rsidRPr="00850798" w:rsidRDefault="000162A0" w:rsidP="006545B1">
            <w:pPr>
              <w:pStyle w:val="ListParagraph"/>
              <w:widowControl/>
              <w:tabs>
                <w:tab w:val="left" w:pos="2190"/>
              </w:tabs>
              <w:ind w:left="0"/>
              <w:contextualSpacing w:val="0"/>
              <w:jc w:val="left"/>
              <w:rPr>
                <w:rFonts w:cs="Arial"/>
              </w:rPr>
            </w:pPr>
            <w:r>
              <w:rPr>
                <w:rFonts w:cs="Arial"/>
              </w:rPr>
              <w:t>M</w:t>
            </w:r>
            <w:r w:rsidR="00576B15" w:rsidRPr="00850798">
              <w:rPr>
                <w:rFonts w:cs="Arial"/>
              </w:rPr>
              <w:t>anager</w:t>
            </w:r>
          </w:p>
        </w:tc>
      </w:tr>
      <w:tr w:rsidR="00576B15" w:rsidRPr="00850798" w:rsidTr="00C45F19">
        <w:trPr>
          <w:trHeight w:val="340"/>
        </w:trPr>
        <w:tc>
          <w:tcPr>
            <w:tcW w:w="1298" w:type="pct"/>
            <w:vMerge/>
            <w:vAlign w:val="center"/>
          </w:tcPr>
          <w:p w:rsidR="00576B15" w:rsidRPr="00850798" w:rsidRDefault="00576B15" w:rsidP="006545B1">
            <w:pPr>
              <w:pStyle w:val="ListParagraph"/>
              <w:widowControl/>
              <w:tabs>
                <w:tab w:val="left" w:pos="2190"/>
              </w:tabs>
              <w:ind w:left="0"/>
              <w:contextualSpacing w:val="0"/>
              <w:jc w:val="left"/>
              <w:rPr>
                <w:rFonts w:cs="Arial"/>
              </w:rPr>
            </w:pPr>
          </w:p>
        </w:tc>
        <w:tc>
          <w:tcPr>
            <w:tcW w:w="2058" w:type="pct"/>
            <w:vAlign w:val="center"/>
          </w:tcPr>
          <w:p w:rsidR="00576B15" w:rsidRPr="00850798" w:rsidRDefault="00576B15" w:rsidP="006545B1">
            <w:pPr>
              <w:pStyle w:val="ListParagraph"/>
              <w:widowControl/>
              <w:tabs>
                <w:tab w:val="left" w:pos="2190"/>
              </w:tabs>
              <w:ind w:left="0"/>
              <w:contextualSpacing w:val="0"/>
              <w:jc w:val="left"/>
              <w:rPr>
                <w:rFonts w:cs="Arial"/>
              </w:rPr>
            </w:pPr>
            <w:r w:rsidRPr="00850798">
              <w:rPr>
                <w:rFonts w:cs="Arial"/>
                <w:b/>
              </w:rPr>
              <w:t xml:space="preserve">Stage 3 – </w:t>
            </w:r>
            <w:r w:rsidRPr="00850798">
              <w:rPr>
                <w:rFonts w:cs="Arial"/>
              </w:rPr>
              <w:t>Safeguarding (if required)</w:t>
            </w:r>
          </w:p>
        </w:tc>
        <w:tc>
          <w:tcPr>
            <w:tcW w:w="1644" w:type="pct"/>
            <w:vAlign w:val="center"/>
          </w:tcPr>
          <w:p w:rsidR="00576B15" w:rsidRPr="00850798" w:rsidRDefault="00576B15" w:rsidP="006545B1">
            <w:pPr>
              <w:pStyle w:val="ListParagraph"/>
              <w:widowControl/>
              <w:tabs>
                <w:tab w:val="left" w:pos="2190"/>
              </w:tabs>
              <w:ind w:left="0"/>
              <w:contextualSpacing w:val="0"/>
              <w:jc w:val="left"/>
              <w:rPr>
                <w:rFonts w:cs="Arial"/>
              </w:rPr>
            </w:pPr>
            <w:r w:rsidRPr="00850798">
              <w:rPr>
                <w:rFonts w:cs="Arial"/>
              </w:rPr>
              <w:t>Line Manager</w:t>
            </w:r>
          </w:p>
        </w:tc>
      </w:tr>
      <w:tr w:rsidR="00576B15" w:rsidRPr="00850798" w:rsidTr="00044694">
        <w:trPr>
          <w:trHeight w:val="283"/>
        </w:trPr>
        <w:tc>
          <w:tcPr>
            <w:tcW w:w="1298" w:type="pct"/>
            <w:vMerge w:val="restart"/>
            <w:vAlign w:val="center"/>
          </w:tcPr>
          <w:p w:rsidR="00576B15" w:rsidRPr="00850798" w:rsidRDefault="00576B15" w:rsidP="006545B1">
            <w:pPr>
              <w:pStyle w:val="ListParagraph"/>
              <w:widowControl/>
              <w:tabs>
                <w:tab w:val="left" w:pos="2190"/>
              </w:tabs>
              <w:ind w:left="0"/>
              <w:contextualSpacing w:val="0"/>
              <w:jc w:val="left"/>
              <w:rPr>
                <w:rFonts w:cs="Arial"/>
              </w:rPr>
            </w:pPr>
            <w:r w:rsidRPr="00850798">
              <w:rPr>
                <w:rFonts w:cs="Arial"/>
              </w:rPr>
              <w:t>Housing/Employment/Property Services/Corporate Departments</w:t>
            </w:r>
          </w:p>
        </w:tc>
        <w:tc>
          <w:tcPr>
            <w:tcW w:w="2058" w:type="pct"/>
            <w:vAlign w:val="center"/>
          </w:tcPr>
          <w:p w:rsidR="00576B15" w:rsidRPr="00850798" w:rsidRDefault="00576B15" w:rsidP="006545B1">
            <w:pPr>
              <w:pStyle w:val="ListParagraph"/>
              <w:widowControl/>
              <w:tabs>
                <w:tab w:val="left" w:pos="2190"/>
              </w:tabs>
              <w:ind w:left="0"/>
              <w:contextualSpacing w:val="0"/>
              <w:jc w:val="left"/>
              <w:rPr>
                <w:rFonts w:cs="Arial"/>
              </w:rPr>
            </w:pPr>
            <w:r w:rsidRPr="00850798">
              <w:rPr>
                <w:rFonts w:cs="Arial"/>
                <w:b/>
              </w:rPr>
              <w:t>Stage 1</w:t>
            </w:r>
            <w:r w:rsidRPr="00850798">
              <w:rPr>
                <w:rFonts w:cs="Arial"/>
              </w:rPr>
              <w:t xml:space="preserve"> – Initial Incident Report</w:t>
            </w:r>
          </w:p>
        </w:tc>
        <w:tc>
          <w:tcPr>
            <w:tcW w:w="1644" w:type="pct"/>
            <w:vAlign w:val="center"/>
          </w:tcPr>
          <w:p w:rsidR="00576B15" w:rsidRPr="00850798" w:rsidRDefault="00576B15" w:rsidP="006545B1">
            <w:pPr>
              <w:pStyle w:val="ListParagraph"/>
              <w:widowControl/>
              <w:tabs>
                <w:tab w:val="left" w:pos="2190"/>
              </w:tabs>
              <w:ind w:left="0"/>
              <w:contextualSpacing w:val="0"/>
              <w:jc w:val="left"/>
              <w:rPr>
                <w:rFonts w:cs="Arial"/>
              </w:rPr>
            </w:pPr>
            <w:r w:rsidRPr="00850798">
              <w:rPr>
                <w:rFonts w:cs="Arial"/>
              </w:rPr>
              <w:t>Business Assurance Administrator</w:t>
            </w:r>
          </w:p>
        </w:tc>
      </w:tr>
      <w:tr w:rsidR="00576B15" w:rsidRPr="00850798" w:rsidTr="00044694">
        <w:trPr>
          <w:trHeight w:val="283"/>
        </w:trPr>
        <w:tc>
          <w:tcPr>
            <w:tcW w:w="1298" w:type="pct"/>
            <w:vMerge/>
          </w:tcPr>
          <w:p w:rsidR="00576B15" w:rsidRPr="00850798" w:rsidRDefault="00576B15" w:rsidP="006545B1">
            <w:pPr>
              <w:pStyle w:val="ListParagraph"/>
              <w:widowControl/>
              <w:tabs>
                <w:tab w:val="left" w:pos="2190"/>
              </w:tabs>
              <w:ind w:left="0"/>
              <w:contextualSpacing w:val="0"/>
              <w:jc w:val="left"/>
              <w:rPr>
                <w:rFonts w:cs="Arial"/>
              </w:rPr>
            </w:pPr>
          </w:p>
        </w:tc>
        <w:tc>
          <w:tcPr>
            <w:tcW w:w="2058" w:type="pct"/>
            <w:vAlign w:val="center"/>
          </w:tcPr>
          <w:p w:rsidR="00576B15" w:rsidRPr="00850798" w:rsidRDefault="00576B15" w:rsidP="006545B1">
            <w:pPr>
              <w:pStyle w:val="ListParagraph"/>
              <w:widowControl/>
              <w:tabs>
                <w:tab w:val="left" w:pos="2190"/>
              </w:tabs>
              <w:ind w:left="0"/>
              <w:contextualSpacing w:val="0"/>
              <w:jc w:val="left"/>
              <w:rPr>
                <w:rFonts w:cs="Arial"/>
              </w:rPr>
            </w:pPr>
            <w:r w:rsidRPr="00850798">
              <w:rPr>
                <w:rFonts w:cs="Arial"/>
                <w:b/>
              </w:rPr>
              <w:t xml:space="preserve">Stage 2 – </w:t>
            </w:r>
            <w:r w:rsidRPr="00850798">
              <w:rPr>
                <w:rFonts w:cs="Arial"/>
              </w:rPr>
              <w:t>Incident Follow Up</w:t>
            </w:r>
          </w:p>
        </w:tc>
        <w:tc>
          <w:tcPr>
            <w:tcW w:w="1644" w:type="pct"/>
            <w:vAlign w:val="center"/>
          </w:tcPr>
          <w:p w:rsidR="00576B15" w:rsidRPr="00850798" w:rsidRDefault="00576B15" w:rsidP="006545B1">
            <w:pPr>
              <w:pStyle w:val="ListParagraph"/>
              <w:widowControl/>
              <w:tabs>
                <w:tab w:val="left" w:pos="2190"/>
              </w:tabs>
              <w:ind w:left="0"/>
              <w:contextualSpacing w:val="0"/>
              <w:jc w:val="left"/>
              <w:rPr>
                <w:rFonts w:cs="Arial"/>
              </w:rPr>
            </w:pPr>
            <w:r w:rsidRPr="00850798">
              <w:rPr>
                <w:rFonts w:cs="Arial"/>
              </w:rPr>
              <w:t>Manager assigned by BA Administrator</w:t>
            </w:r>
          </w:p>
        </w:tc>
      </w:tr>
      <w:tr w:rsidR="00576B15" w:rsidRPr="00850798" w:rsidTr="00C45F19">
        <w:trPr>
          <w:trHeight w:val="340"/>
        </w:trPr>
        <w:tc>
          <w:tcPr>
            <w:tcW w:w="1298" w:type="pct"/>
            <w:vMerge/>
          </w:tcPr>
          <w:p w:rsidR="00576B15" w:rsidRPr="00850798" w:rsidRDefault="00576B15" w:rsidP="006545B1">
            <w:pPr>
              <w:pStyle w:val="ListParagraph"/>
              <w:widowControl/>
              <w:tabs>
                <w:tab w:val="left" w:pos="2190"/>
              </w:tabs>
              <w:ind w:left="0"/>
              <w:contextualSpacing w:val="0"/>
              <w:jc w:val="left"/>
              <w:rPr>
                <w:rFonts w:cs="Arial"/>
              </w:rPr>
            </w:pPr>
          </w:p>
        </w:tc>
        <w:tc>
          <w:tcPr>
            <w:tcW w:w="2058" w:type="pct"/>
            <w:vAlign w:val="center"/>
          </w:tcPr>
          <w:p w:rsidR="00576B15" w:rsidRPr="00850798" w:rsidRDefault="00576B15" w:rsidP="006545B1">
            <w:pPr>
              <w:pStyle w:val="ListParagraph"/>
              <w:widowControl/>
              <w:tabs>
                <w:tab w:val="left" w:pos="2190"/>
              </w:tabs>
              <w:ind w:left="0"/>
              <w:contextualSpacing w:val="0"/>
              <w:jc w:val="left"/>
              <w:rPr>
                <w:rFonts w:cs="Arial"/>
              </w:rPr>
            </w:pPr>
            <w:r w:rsidRPr="00850798">
              <w:rPr>
                <w:rFonts w:cs="Arial"/>
                <w:b/>
              </w:rPr>
              <w:t xml:space="preserve">Stage 3 – </w:t>
            </w:r>
            <w:r w:rsidRPr="00850798">
              <w:rPr>
                <w:rFonts w:cs="Arial"/>
              </w:rPr>
              <w:t>Safeguarding (if required)</w:t>
            </w:r>
          </w:p>
        </w:tc>
        <w:tc>
          <w:tcPr>
            <w:tcW w:w="1644" w:type="pct"/>
            <w:vAlign w:val="center"/>
          </w:tcPr>
          <w:p w:rsidR="00576B15" w:rsidRPr="00850798" w:rsidRDefault="00576B15" w:rsidP="006545B1">
            <w:pPr>
              <w:pStyle w:val="ListParagraph"/>
              <w:widowControl/>
              <w:tabs>
                <w:tab w:val="left" w:pos="2190"/>
              </w:tabs>
              <w:ind w:left="0"/>
              <w:contextualSpacing w:val="0"/>
              <w:jc w:val="left"/>
              <w:rPr>
                <w:rFonts w:cs="Arial"/>
              </w:rPr>
            </w:pPr>
            <w:r w:rsidRPr="00850798">
              <w:rPr>
                <w:rFonts w:cs="Arial"/>
              </w:rPr>
              <w:t>As above</w:t>
            </w:r>
          </w:p>
        </w:tc>
      </w:tr>
    </w:tbl>
    <w:p w:rsidR="00847B12" w:rsidRPr="00850798" w:rsidRDefault="00847B12" w:rsidP="006545B1">
      <w:pPr>
        <w:widowControl/>
        <w:tabs>
          <w:tab w:val="left" w:pos="2190"/>
        </w:tabs>
        <w:rPr>
          <w:rFonts w:cs="Arial"/>
        </w:rPr>
      </w:pPr>
    </w:p>
    <w:p w:rsidR="00850798" w:rsidRDefault="00850798" w:rsidP="00850798">
      <w:pPr>
        <w:pStyle w:val="Heading1"/>
        <w:rPr>
          <w:rFonts w:cs="Arial"/>
          <w:color w:val="000000"/>
          <w:szCs w:val="24"/>
        </w:rPr>
      </w:pPr>
    </w:p>
    <w:p w:rsidR="00850798" w:rsidRPr="00850798" w:rsidRDefault="00850798" w:rsidP="00850798">
      <w:pPr>
        <w:pStyle w:val="Heading1"/>
        <w:rPr>
          <w:rFonts w:cs="Arial"/>
          <w:color w:val="000000"/>
          <w:szCs w:val="24"/>
        </w:rPr>
      </w:pPr>
      <w:bookmarkStart w:id="4" w:name="_Toc511653587"/>
      <w:bookmarkStart w:id="5" w:name="_Toc511660432"/>
      <w:r w:rsidRPr="00850798">
        <w:rPr>
          <w:rFonts w:cs="Arial"/>
          <w:color w:val="000000"/>
          <w:szCs w:val="24"/>
        </w:rPr>
        <w:t>Reporting Timescales:</w:t>
      </w:r>
      <w:bookmarkEnd w:id="4"/>
      <w:bookmarkEnd w:id="5"/>
    </w:p>
    <w:p w:rsidR="00850798" w:rsidRPr="00850798" w:rsidRDefault="00850798" w:rsidP="00850798"/>
    <w:tbl>
      <w:tblPr>
        <w:tblpPr w:leftFromText="180" w:rightFromText="180" w:vertAnchor="text"/>
        <w:tblW w:w="0" w:type="auto"/>
        <w:tblCellMar>
          <w:left w:w="0" w:type="dxa"/>
          <w:right w:w="0" w:type="dxa"/>
        </w:tblCellMar>
        <w:tblLook w:val="04A0"/>
      </w:tblPr>
      <w:tblGrid>
        <w:gridCol w:w="2316"/>
        <w:gridCol w:w="3183"/>
        <w:gridCol w:w="4129"/>
      </w:tblGrid>
      <w:tr w:rsidR="00850798" w:rsidRPr="00850798" w:rsidTr="00C45F19">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50798" w:rsidRPr="00850798" w:rsidRDefault="000162A0" w:rsidP="00C45F19">
            <w:pPr>
              <w:pStyle w:val="BodyText"/>
              <w:spacing w:before="100" w:beforeAutospacing="1" w:after="100" w:afterAutospacing="1"/>
              <w:ind w:left="0" w:firstLine="0"/>
              <w:rPr>
                <w:b/>
                <w:bCs/>
              </w:rPr>
            </w:pPr>
            <w:r>
              <w:rPr>
                <w:b/>
                <w:bCs/>
              </w:rPr>
              <w:t>Severity of Incident</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0798" w:rsidRPr="00850798" w:rsidRDefault="00850798" w:rsidP="00C45F19">
            <w:pPr>
              <w:pStyle w:val="BodyText"/>
              <w:spacing w:before="100" w:beforeAutospacing="1" w:after="100" w:afterAutospacing="1"/>
              <w:ind w:left="0" w:firstLine="0"/>
              <w:rPr>
                <w:b/>
                <w:bCs/>
              </w:rPr>
            </w:pPr>
            <w:r w:rsidRPr="00850798">
              <w:rPr>
                <w:b/>
                <w:bCs/>
              </w:rPr>
              <w:t>Reporting an Incident to Management</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0798" w:rsidRPr="00850798" w:rsidRDefault="00850798" w:rsidP="00C45F19">
            <w:pPr>
              <w:pStyle w:val="BodyText"/>
              <w:spacing w:before="100" w:beforeAutospacing="1" w:after="100" w:afterAutospacing="1"/>
              <w:ind w:left="0" w:firstLine="0"/>
              <w:rPr>
                <w:b/>
                <w:bCs/>
              </w:rPr>
            </w:pPr>
            <w:r w:rsidRPr="00850798">
              <w:rPr>
                <w:b/>
                <w:bCs/>
              </w:rPr>
              <w:t>Logging an Incident on the Incident Management system</w:t>
            </w:r>
          </w:p>
        </w:tc>
      </w:tr>
      <w:tr w:rsidR="00850798" w:rsidRPr="00850798" w:rsidTr="000162A0">
        <w:trPr>
          <w:trHeight w:val="34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798" w:rsidRPr="00850798" w:rsidRDefault="00850798" w:rsidP="000162A0">
            <w:pPr>
              <w:pStyle w:val="BodyText"/>
              <w:spacing w:before="100" w:beforeAutospacing="1" w:after="100" w:afterAutospacing="1"/>
              <w:ind w:left="0" w:firstLine="0"/>
            </w:pPr>
            <w:r w:rsidRPr="00850798">
              <w:t>Minor Incident</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798" w:rsidRPr="00850798" w:rsidRDefault="00850798" w:rsidP="000162A0">
            <w:pPr>
              <w:pStyle w:val="BodyText"/>
              <w:spacing w:before="100" w:beforeAutospacing="1" w:after="100" w:afterAutospacing="1"/>
              <w:ind w:left="0" w:firstLine="0"/>
            </w:pPr>
            <w:r w:rsidRPr="00850798">
              <w:t>Within 3 days (Email)</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798" w:rsidRPr="00850798" w:rsidRDefault="00850798" w:rsidP="000162A0">
            <w:pPr>
              <w:pStyle w:val="BodyText"/>
              <w:spacing w:before="100" w:beforeAutospacing="1" w:after="100" w:afterAutospacing="1"/>
              <w:ind w:left="0" w:firstLine="0"/>
            </w:pPr>
            <w:r w:rsidRPr="00850798">
              <w:t>Within 3 days</w:t>
            </w:r>
          </w:p>
        </w:tc>
      </w:tr>
      <w:tr w:rsidR="00850798" w:rsidRPr="00850798" w:rsidTr="000162A0">
        <w:trPr>
          <w:trHeight w:val="34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798" w:rsidRPr="00850798" w:rsidRDefault="00850798" w:rsidP="000162A0">
            <w:pPr>
              <w:pStyle w:val="BodyText"/>
              <w:spacing w:before="100" w:beforeAutospacing="1" w:after="100" w:afterAutospacing="1"/>
              <w:ind w:left="0" w:firstLine="0"/>
            </w:pPr>
            <w:r w:rsidRPr="00850798">
              <w:t>Serious</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798" w:rsidRPr="00850798" w:rsidRDefault="00850798" w:rsidP="000162A0">
            <w:pPr>
              <w:pStyle w:val="BodyText"/>
              <w:spacing w:before="100" w:beforeAutospacing="1" w:after="100" w:afterAutospacing="1"/>
              <w:ind w:left="0" w:firstLine="0"/>
            </w:pPr>
            <w:r w:rsidRPr="00850798">
              <w:t>Immediately (Email)</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798" w:rsidRPr="00850798" w:rsidRDefault="00850798" w:rsidP="000162A0">
            <w:pPr>
              <w:pStyle w:val="BodyText"/>
              <w:spacing w:before="100" w:beforeAutospacing="1" w:after="100" w:afterAutospacing="1"/>
              <w:ind w:left="0" w:firstLine="0"/>
            </w:pPr>
            <w:r w:rsidRPr="00850798">
              <w:t>Within 48 hours</w:t>
            </w:r>
          </w:p>
        </w:tc>
      </w:tr>
      <w:tr w:rsidR="00850798" w:rsidRPr="00850798" w:rsidTr="000162A0">
        <w:trPr>
          <w:trHeight w:val="34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798" w:rsidRPr="00850798" w:rsidRDefault="00850798" w:rsidP="000162A0">
            <w:pPr>
              <w:pStyle w:val="BodyText"/>
              <w:spacing w:before="100" w:beforeAutospacing="1" w:after="100" w:afterAutospacing="1"/>
              <w:ind w:left="0" w:firstLine="0"/>
            </w:pPr>
            <w:r w:rsidRPr="00850798">
              <w:t>Death</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798" w:rsidRPr="00850798" w:rsidRDefault="00850798" w:rsidP="000162A0">
            <w:pPr>
              <w:pStyle w:val="BodyText"/>
              <w:spacing w:before="100" w:beforeAutospacing="1" w:after="100" w:afterAutospacing="1"/>
              <w:ind w:left="0" w:firstLine="0"/>
            </w:pPr>
            <w:r w:rsidRPr="00850798">
              <w:t>Immediately (Tel &amp; Email)</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798" w:rsidRPr="00850798" w:rsidRDefault="00850798" w:rsidP="000162A0">
            <w:pPr>
              <w:pStyle w:val="BodyText"/>
              <w:spacing w:before="100" w:beforeAutospacing="1" w:after="100" w:afterAutospacing="1"/>
              <w:ind w:left="0" w:firstLine="0"/>
            </w:pPr>
            <w:r w:rsidRPr="00850798">
              <w:t>Within 48 hours</w:t>
            </w:r>
          </w:p>
        </w:tc>
      </w:tr>
    </w:tbl>
    <w:p w:rsidR="00850798" w:rsidRPr="00850798" w:rsidRDefault="00850798" w:rsidP="00850798">
      <w:pPr>
        <w:pStyle w:val="BodyText"/>
        <w:rPr>
          <w:rFonts w:eastAsiaTheme="minorHAnsi"/>
        </w:rPr>
      </w:pPr>
    </w:p>
    <w:p w:rsidR="00850798" w:rsidRPr="00850798" w:rsidRDefault="00850798" w:rsidP="00850798">
      <w:pPr>
        <w:pStyle w:val="BodyText"/>
      </w:pPr>
    </w:p>
    <w:p w:rsidR="00C45F19" w:rsidRDefault="00C45F19" w:rsidP="00C45F19">
      <w:pPr>
        <w:widowControl/>
      </w:pPr>
      <w:r w:rsidRPr="00941D7C">
        <w:t>Follow ups are required to be completed within 10 days and the system will remind you if an</w:t>
      </w:r>
      <w:r>
        <w:t xml:space="preserve"> incident has not been closed.</w:t>
      </w:r>
    </w:p>
    <w:p w:rsidR="00DA53DE" w:rsidRDefault="00DA53DE">
      <w:pPr>
        <w:widowControl/>
        <w:rPr>
          <w:rFonts w:cs="Arial"/>
          <w:color w:val="000000"/>
          <w:szCs w:val="24"/>
        </w:rPr>
      </w:pPr>
    </w:p>
    <w:p w:rsidR="00DA53DE" w:rsidRDefault="00DA53DE">
      <w:pPr>
        <w:widowControl/>
        <w:rPr>
          <w:rFonts w:cs="Arial"/>
          <w:color w:val="000000"/>
          <w:szCs w:val="24"/>
        </w:rPr>
      </w:pPr>
    </w:p>
    <w:p w:rsidR="00850798" w:rsidRDefault="00DA53DE">
      <w:pPr>
        <w:widowControl/>
        <w:rPr>
          <w:rFonts w:eastAsia="Times New Roman" w:cs="Arial"/>
          <w:b/>
          <w:bCs/>
          <w:color w:val="000000"/>
          <w:sz w:val="24"/>
          <w:szCs w:val="24"/>
        </w:rPr>
      </w:pPr>
      <w:r>
        <w:rPr>
          <w:rFonts w:cs="Arial"/>
          <w:color w:val="000000"/>
          <w:szCs w:val="24"/>
        </w:rPr>
        <w:t xml:space="preserve">The following guidance will take you through the process for logging and completing an Incident on the new Incident </w:t>
      </w:r>
      <w:r w:rsidR="000162A0">
        <w:rPr>
          <w:rFonts w:cs="Arial"/>
          <w:color w:val="000000"/>
          <w:szCs w:val="24"/>
        </w:rPr>
        <w:t>Management</w:t>
      </w:r>
      <w:r>
        <w:rPr>
          <w:rFonts w:cs="Arial"/>
          <w:color w:val="000000"/>
          <w:szCs w:val="24"/>
        </w:rPr>
        <w:t xml:space="preserve"> System – iplanit.</w:t>
      </w:r>
      <w:r w:rsidR="00850798">
        <w:rPr>
          <w:rFonts w:cs="Arial"/>
          <w:color w:val="000000"/>
          <w:szCs w:val="24"/>
        </w:rPr>
        <w:br w:type="page"/>
      </w:r>
    </w:p>
    <w:p w:rsidR="00C540C5" w:rsidRPr="00013C31" w:rsidRDefault="00162C22" w:rsidP="00013C31">
      <w:pPr>
        <w:pStyle w:val="Heading1"/>
        <w:rPr>
          <w:rFonts w:cs="Arial"/>
          <w:color w:val="000000"/>
          <w:szCs w:val="24"/>
        </w:rPr>
      </w:pPr>
      <w:bookmarkStart w:id="6" w:name="_/Logging_on_to"/>
      <w:bookmarkEnd w:id="6"/>
      <w:r w:rsidRPr="00013C31">
        <w:rPr>
          <w:rFonts w:cs="Arial"/>
          <w:noProof/>
          <w:color w:val="000000"/>
          <w:szCs w:val="24"/>
          <w:lang w:val="en-GB" w:eastAsia="en-GB"/>
        </w:rPr>
        <w:drawing>
          <wp:anchor distT="0" distB="0" distL="114300" distR="114300" simplePos="0" relativeHeight="251689984" behindDoc="1" locked="0" layoutInCell="1" allowOverlap="1">
            <wp:simplePos x="0" y="0"/>
            <wp:positionH relativeFrom="column">
              <wp:posOffset>2552065</wp:posOffset>
            </wp:positionH>
            <wp:positionV relativeFrom="paragraph">
              <wp:posOffset>143510</wp:posOffset>
            </wp:positionV>
            <wp:extent cx="3385820" cy="2394585"/>
            <wp:effectExtent l="19050" t="19050" r="24130" b="24765"/>
            <wp:wrapTight wrapText="bothSides">
              <wp:wrapPolygon edited="0">
                <wp:start x="-122" y="-172"/>
                <wp:lineTo x="-122" y="21823"/>
                <wp:lineTo x="21754" y="21823"/>
                <wp:lineTo x="21754" y="-172"/>
                <wp:lineTo x="-122" y="-172"/>
              </wp:wrapPolygon>
            </wp:wrapTight>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4860" t="20049" r="3188" b="3354"/>
                    <a:stretch>
                      <a:fillRect/>
                    </a:stretch>
                  </pic:blipFill>
                  <pic:spPr bwMode="auto">
                    <a:xfrm>
                      <a:off x="0" y="0"/>
                      <a:ext cx="3385820" cy="2394585"/>
                    </a:xfrm>
                    <a:prstGeom prst="rect">
                      <a:avLst/>
                    </a:prstGeom>
                    <a:noFill/>
                    <a:ln w="9525">
                      <a:solidFill>
                        <a:schemeClr val="accent1"/>
                      </a:solidFill>
                      <a:miter lim="800000"/>
                      <a:headEnd/>
                      <a:tailEnd/>
                    </a:ln>
                  </pic:spPr>
                </pic:pic>
              </a:graphicData>
            </a:graphic>
          </wp:anchor>
        </w:drawing>
      </w:r>
      <w:bookmarkStart w:id="7" w:name="_Toc511653588"/>
      <w:bookmarkStart w:id="8" w:name="_Toc511660433"/>
      <w:r w:rsidR="00C540C5" w:rsidRPr="00013C31">
        <w:rPr>
          <w:rFonts w:cs="Arial"/>
          <w:color w:val="000000"/>
          <w:szCs w:val="24"/>
        </w:rPr>
        <w:t>Logging on to iplanit</w:t>
      </w:r>
      <w:bookmarkEnd w:id="7"/>
      <w:bookmarkEnd w:id="8"/>
    </w:p>
    <w:p w:rsidR="00C540C5" w:rsidRDefault="00C540C5" w:rsidP="006545B1">
      <w:pPr>
        <w:widowControl/>
        <w:rPr>
          <w:rFonts w:cs="Arial"/>
        </w:rPr>
      </w:pPr>
    </w:p>
    <w:p w:rsidR="00C540C5" w:rsidRDefault="00F97414" w:rsidP="006545B1">
      <w:pPr>
        <w:widowControl/>
        <w:rPr>
          <w:rFonts w:cs="Arial"/>
        </w:rPr>
      </w:pPr>
      <w:r>
        <w:rPr>
          <w:rFonts w:cs="Arial"/>
          <w:noProof/>
          <w:lang w:val="en-GB" w:eastAsia="en-GB"/>
        </w:rPr>
        <w:pict>
          <v:shapetype id="_x0000_t32" coordsize="21600,21600" o:spt="32" o:oned="t" path="m,l21600,21600e" filled="f">
            <v:path arrowok="t" fillok="f" o:connecttype="none"/>
            <o:lock v:ext="edit" shapetype="t"/>
          </v:shapetype>
          <v:shape id="_x0000_s1042" type="#_x0000_t32" style="position:absolute;margin-left:149.2pt;margin-top:54.1pt;width:245.25pt;height:40.5pt;flip:y;z-index:251691008" o:connectortype="straight">
            <v:stroke endarrow="block"/>
          </v:shape>
        </w:pict>
      </w:r>
      <w:r w:rsidR="00C540C5">
        <w:rPr>
          <w:rFonts w:cs="Arial"/>
        </w:rPr>
        <w:t>All Support staff should have a login for iplanit to allow them to be able to log an incident.  Other staff may have a login or a nominated person for logging incidents.</w:t>
      </w:r>
    </w:p>
    <w:p w:rsidR="00C540C5" w:rsidRDefault="00C540C5" w:rsidP="006545B1">
      <w:pPr>
        <w:widowControl/>
        <w:rPr>
          <w:rFonts w:cs="Arial"/>
        </w:rPr>
      </w:pPr>
    </w:p>
    <w:p w:rsidR="00C540C5" w:rsidRDefault="00C540C5" w:rsidP="006545B1">
      <w:pPr>
        <w:widowControl/>
        <w:rPr>
          <w:rFonts w:cs="Arial"/>
        </w:rPr>
      </w:pPr>
      <w:r>
        <w:rPr>
          <w:rFonts w:cs="Arial"/>
        </w:rPr>
        <w:t>There is a link on the Systems page on the Intranet to access iplanit.</w:t>
      </w:r>
    </w:p>
    <w:p w:rsidR="00C540C5" w:rsidRDefault="00DA53DE" w:rsidP="006545B1">
      <w:pPr>
        <w:widowControl/>
        <w:rPr>
          <w:rFonts w:cs="Arial"/>
        </w:rPr>
      </w:pPr>
      <w:r>
        <w:rPr>
          <w:rFonts w:cs="Arial"/>
          <w:noProof/>
          <w:lang w:val="en-GB" w:eastAsia="en-GB"/>
        </w:rPr>
        <w:drawing>
          <wp:anchor distT="0" distB="0" distL="114300" distR="114300" simplePos="0" relativeHeight="251693056" behindDoc="1" locked="0" layoutInCell="1" allowOverlap="1">
            <wp:simplePos x="0" y="0"/>
            <wp:positionH relativeFrom="column">
              <wp:posOffset>3075305</wp:posOffset>
            </wp:positionH>
            <wp:positionV relativeFrom="paragraph">
              <wp:posOffset>66040</wp:posOffset>
            </wp:positionV>
            <wp:extent cx="3028950" cy="2440940"/>
            <wp:effectExtent l="19050" t="19050" r="19050" b="16510"/>
            <wp:wrapTight wrapText="bothSides">
              <wp:wrapPolygon edited="0">
                <wp:start x="-136" y="-169"/>
                <wp:lineTo x="-136" y="21746"/>
                <wp:lineTo x="21736" y="21746"/>
                <wp:lineTo x="21736" y="-169"/>
                <wp:lineTo x="-136" y="-169"/>
              </wp:wrapPolygon>
            </wp:wrapTight>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0252" t="14037" r="9910" b="7098"/>
                    <a:stretch>
                      <a:fillRect/>
                    </a:stretch>
                  </pic:blipFill>
                  <pic:spPr bwMode="auto">
                    <a:xfrm>
                      <a:off x="0" y="0"/>
                      <a:ext cx="3028950" cy="2440940"/>
                    </a:xfrm>
                    <a:prstGeom prst="rect">
                      <a:avLst/>
                    </a:prstGeom>
                    <a:noFill/>
                    <a:ln w="9525">
                      <a:solidFill>
                        <a:schemeClr val="accent1"/>
                      </a:solidFill>
                      <a:miter lim="800000"/>
                      <a:headEnd/>
                      <a:tailEnd/>
                    </a:ln>
                  </pic:spPr>
                </pic:pic>
              </a:graphicData>
            </a:graphic>
          </wp:anchor>
        </w:drawing>
      </w:r>
    </w:p>
    <w:p w:rsidR="00162C22" w:rsidRDefault="00162C22" w:rsidP="006545B1">
      <w:pPr>
        <w:widowControl/>
        <w:rPr>
          <w:rFonts w:cs="Arial"/>
        </w:rPr>
      </w:pPr>
    </w:p>
    <w:p w:rsidR="00162C22" w:rsidRDefault="00162C22" w:rsidP="006545B1">
      <w:pPr>
        <w:widowControl/>
        <w:rPr>
          <w:rFonts w:cs="Arial"/>
        </w:rPr>
      </w:pPr>
      <w:r>
        <w:rPr>
          <w:rFonts w:cs="Arial"/>
        </w:rPr>
        <w:t>On the login page enter your username and password.</w:t>
      </w:r>
    </w:p>
    <w:p w:rsidR="00162C22" w:rsidRDefault="00162C22" w:rsidP="006545B1">
      <w:pPr>
        <w:widowControl/>
        <w:rPr>
          <w:rFonts w:cs="Arial"/>
        </w:rPr>
      </w:pPr>
    </w:p>
    <w:p w:rsidR="00162C22" w:rsidRDefault="00F97414" w:rsidP="006545B1">
      <w:pPr>
        <w:widowControl/>
        <w:rPr>
          <w:rFonts w:cs="Arial"/>
        </w:rPr>
      </w:pPr>
      <w:r>
        <w:rPr>
          <w:rFonts w:cs="Arial"/>
          <w:noProof/>
          <w:lang w:val="en-GB" w:eastAsia="en-GB"/>
        </w:rPr>
        <w:pict>
          <v:shape id="_x0000_s1056" type="#_x0000_t32" style="position:absolute;margin-left:185.9pt;margin-top:16.95pt;width:156pt;height:42pt;z-index:251725824" o:connectortype="straight">
            <v:stroke endarrow="block"/>
          </v:shape>
        </w:pict>
      </w:r>
      <w:r w:rsidR="00162C22">
        <w:rPr>
          <w:rFonts w:cs="Arial"/>
        </w:rPr>
        <w:t>Usernames are usually your full name – firstnamesurname</w:t>
      </w:r>
    </w:p>
    <w:p w:rsidR="00162C22" w:rsidRDefault="00162C22" w:rsidP="006545B1">
      <w:pPr>
        <w:widowControl/>
        <w:rPr>
          <w:rFonts w:cs="Arial"/>
        </w:rPr>
      </w:pPr>
      <w:r>
        <w:rPr>
          <w:rFonts w:cs="Arial"/>
        </w:rPr>
        <w:t>For example:  joebloggs</w:t>
      </w:r>
    </w:p>
    <w:p w:rsidR="00162C22" w:rsidRDefault="00162C22" w:rsidP="006545B1">
      <w:pPr>
        <w:widowControl/>
        <w:rPr>
          <w:rFonts w:cs="Arial"/>
        </w:rPr>
      </w:pPr>
    </w:p>
    <w:p w:rsidR="00162C22" w:rsidRDefault="00162C22" w:rsidP="006545B1">
      <w:pPr>
        <w:widowControl/>
        <w:rPr>
          <w:rFonts w:cs="Arial"/>
        </w:rPr>
      </w:pPr>
      <w:r>
        <w:rPr>
          <w:rFonts w:cs="Arial"/>
        </w:rPr>
        <w:t>On initial login you will have a temporary password that you will be prompted to change.</w:t>
      </w:r>
    </w:p>
    <w:p w:rsidR="00044694" w:rsidRDefault="00044694" w:rsidP="006545B1">
      <w:pPr>
        <w:widowControl/>
        <w:rPr>
          <w:rFonts w:cs="Arial"/>
        </w:rPr>
      </w:pPr>
    </w:p>
    <w:p w:rsidR="00850798" w:rsidRDefault="00162C22" w:rsidP="006545B1">
      <w:pPr>
        <w:widowControl/>
        <w:rPr>
          <w:rFonts w:cs="Arial"/>
        </w:rPr>
      </w:pPr>
      <w:r>
        <w:rPr>
          <w:rFonts w:cs="Arial"/>
        </w:rPr>
        <w:t>Should you have any problems with your login please contact your line manager or regional administrator.</w:t>
      </w:r>
    </w:p>
    <w:p w:rsidR="00850798" w:rsidRDefault="00850798" w:rsidP="006545B1">
      <w:pPr>
        <w:widowControl/>
        <w:rPr>
          <w:rFonts w:cs="Arial"/>
        </w:rPr>
      </w:pPr>
    </w:p>
    <w:p w:rsidR="00F00FD3" w:rsidRDefault="00F00FD3" w:rsidP="006545B1">
      <w:pPr>
        <w:widowControl/>
        <w:rPr>
          <w:rFonts w:cs="Arial"/>
        </w:rPr>
      </w:pPr>
    </w:p>
    <w:p w:rsidR="00576B15" w:rsidRPr="00013C31" w:rsidRDefault="00212504" w:rsidP="00013C31">
      <w:pPr>
        <w:pStyle w:val="Heading1"/>
        <w:rPr>
          <w:rFonts w:cs="Arial"/>
          <w:color w:val="000000"/>
          <w:szCs w:val="24"/>
        </w:rPr>
      </w:pPr>
      <w:bookmarkStart w:id="9" w:name="_Toc511653589"/>
      <w:bookmarkStart w:id="10" w:name="_Toc511660434"/>
      <w:r w:rsidRPr="00013C31">
        <w:rPr>
          <w:rFonts w:cs="Arial"/>
          <w:color w:val="000000"/>
          <w:szCs w:val="24"/>
        </w:rPr>
        <w:t>Process for Logging of an incident</w:t>
      </w:r>
      <w:r w:rsidR="00557044" w:rsidRPr="00013C31">
        <w:rPr>
          <w:rFonts w:cs="Arial"/>
          <w:color w:val="000000"/>
          <w:szCs w:val="24"/>
        </w:rPr>
        <w:t xml:space="preserve"> – Stage 1</w:t>
      </w:r>
      <w:bookmarkEnd w:id="9"/>
      <w:bookmarkEnd w:id="10"/>
    </w:p>
    <w:p w:rsidR="00F00FD3" w:rsidRPr="00576B15" w:rsidRDefault="001801C5" w:rsidP="006545B1">
      <w:pPr>
        <w:widowControl/>
        <w:tabs>
          <w:tab w:val="left" w:pos="2190"/>
        </w:tabs>
        <w:rPr>
          <w:rFonts w:cs="Arial"/>
        </w:rPr>
      </w:pPr>
      <w:r>
        <w:rPr>
          <w:rFonts w:cs="Arial"/>
          <w:noProof/>
          <w:lang w:val="en-GB" w:eastAsia="en-GB"/>
        </w:rPr>
        <w:drawing>
          <wp:anchor distT="0" distB="0" distL="114300" distR="114300" simplePos="0" relativeHeight="251658240" behindDoc="0" locked="0" layoutInCell="1" allowOverlap="1">
            <wp:simplePos x="0" y="0"/>
            <wp:positionH relativeFrom="column">
              <wp:posOffset>1731645</wp:posOffset>
            </wp:positionH>
            <wp:positionV relativeFrom="paragraph">
              <wp:posOffset>49530</wp:posOffset>
            </wp:positionV>
            <wp:extent cx="4333875" cy="3244215"/>
            <wp:effectExtent l="19050" t="19050" r="28575" b="1333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7450" t="11894" r="18402" b="8171"/>
                    <a:stretch>
                      <a:fillRect/>
                    </a:stretch>
                  </pic:blipFill>
                  <pic:spPr bwMode="auto">
                    <a:xfrm>
                      <a:off x="0" y="0"/>
                      <a:ext cx="4333875" cy="3244215"/>
                    </a:xfrm>
                    <a:prstGeom prst="rect">
                      <a:avLst/>
                    </a:prstGeom>
                    <a:noFill/>
                    <a:ln w="9525">
                      <a:solidFill>
                        <a:schemeClr val="accent1"/>
                      </a:solidFill>
                      <a:miter lim="800000"/>
                      <a:headEnd/>
                      <a:tailEnd/>
                    </a:ln>
                  </pic:spPr>
                </pic:pic>
              </a:graphicData>
            </a:graphic>
          </wp:anchor>
        </w:drawing>
      </w:r>
    </w:p>
    <w:p w:rsidR="00F00FD3" w:rsidRDefault="00F97414" w:rsidP="00476459">
      <w:pPr>
        <w:pStyle w:val="ListParagraph"/>
        <w:widowControl/>
        <w:numPr>
          <w:ilvl w:val="0"/>
          <w:numId w:val="26"/>
        </w:numPr>
        <w:rPr>
          <w:rFonts w:cs="Arial"/>
        </w:rPr>
      </w:pPr>
      <w:r>
        <w:rPr>
          <w:rFonts w:cs="Arial"/>
          <w:noProof/>
          <w:lang w:val="en-GB" w:eastAsia="en-GB"/>
        </w:rPr>
        <w:pict>
          <v:shape id="_x0000_s1027" type="#_x0000_t32" style="position:absolute;left:0;text-align:left;margin-left:116.25pt;margin-top:43.85pt;width:95.25pt;height:18.75pt;flip:y;z-index:251659264" o:connectortype="straight">
            <v:stroke endarrow="block"/>
          </v:shape>
        </w:pict>
      </w:r>
      <w:r w:rsidR="00212504">
        <w:rPr>
          <w:rFonts w:cs="Arial"/>
        </w:rPr>
        <w:t xml:space="preserve">Once logged in to </w:t>
      </w:r>
      <w:r w:rsidR="00476459">
        <w:rPr>
          <w:rFonts w:cs="Arial"/>
        </w:rPr>
        <w:t>i</w:t>
      </w:r>
      <w:r w:rsidR="00212504">
        <w:rPr>
          <w:rFonts w:cs="Arial"/>
        </w:rPr>
        <w:t xml:space="preserve">planit click the </w:t>
      </w:r>
      <w:r w:rsidR="007A4FBE" w:rsidRPr="00212504">
        <w:rPr>
          <w:rFonts w:cs="Arial"/>
          <w:b/>
        </w:rPr>
        <w:t>Incident Management</w:t>
      </w:r>
      <w:r w:rsidR="007A4FBE">
        <w:rPr>
          <w:rFonts w:cs="Arial"/>
        </w:rPr>
        <w:t xml:space="preserve"> tab </w:t>
      </w:r>
      <w:r w:rsidR="00212504">
        <w:rPr>
          <w:rFonts w:cs="Arial"/>
        </w:rPr>
        <w:t>you will see the Incident Screen as shown here.</w:t>
      </w:r>
    </w:p>
    <w:p w:rsidR="00DA53DE" w:rsidRDefault="00DA53DE" w:rsidP="00DA53DE">
      <w:pPr>
        <w:widowControl/>
        <w:ind w:left="360"/>
        <w:rPr>
          <w:rFonts w:cs="Arial"/>
        </w:rPr>
      </w:pPr>
    </w:p>
    <w:p w:rsidR="00DA53DE" w:rsidRPr="00DA53DE" w:rsidRDefault="00DA53DE" w:rsidP="00DA53DE">
      <w:pPr>
        <w:widowControl/>
        <w:ind w:left="360"/>
        <w:rPr>
          <w:rFonts w:cs="Arial"/>
        </w:rPr>
      </w:pPr>
      <w:r>
        <w:rPr>
          <w:rFonts w:cs="Arial"/>
        </w:rPr>
        <w:t>On this screen you may be able to see previously logged incidents or the page may be blank.</w:t>
      </w:r>
    </w:p>
    <w:p w:rsidR="00F00FD3" w:rsidRDefault="001801C5" w:rsidP="006545B1">
      <w:pPr>
        <w:pStyle w:val="ListParagraph"/>
        <w:widowControl/>
        <w:rPr>
          <w:rFonts w:cs="Arial"/>
        </w:rPr>
      </w:pPr>
      <w:r>
        <w:rPr>
          <w:rFonts w:cs="Arial"/>
          <w:noProof/>
          <w:lang w:val="en-GB" w:eastAsia="en-GB"/>
        </w:rPr>
        <w:drawing>
          <wp:anchor distT="0" distB="0" distL="114300" distR="114300" simplePos="0" relativeHeight="251686912" behindDoc="0" locked="0" layoutInCell="1" allowOverlap="1">
            <wp:simplePos x="0" y="0"/>
            <wp:positionH relativeFrom="column">
              <wp:posOffset>2713355</wp:posOffset>
            </wp:positionH>
            <wp:positionV relativeFrom="paragraph">
              <wp:posOffset>111760</wp:posOffset>
            </wp:positionV>
            <wp:extent cx="3032125" cy="1057275"/>
            <wp:effectExtent l="19050" t="19050" r="15875" b="2857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76535" r="64241" b="10268"/>
                    <a:stretch>
                      <a:fillRect/>
                    </a:stretch>
                  </pic:blipFill>
                  <pic:spPr bwMode="auto">
                    <a:xfrm>
                      <a:off x="0" y="0"/>
                      <a:ext cx="3032125" cy="1057275"/>
                    </a:xfrm>
                    <a:prstGeom prst="rect">
                      <a:avLst/>
                    </a:prstGeom>
                    <a:noFill/>
                    <a:ln w="9525">
                      <a:solidFill>
                        <a:schemeClr val="accent1"/>
                      </a:solidFill>
                      <a:miter lim="800000"/>
                      <a:headEnd/>
                      <a:tailEnd/>
                    </a:ln>
                  </pic:spPr>
                </pic:pic>
              </a:graphicData>
            </a:graphic>
          </wp:anchor>
        </w:drawing>
      </w:r>
    </w:p>
    <w:p w:rsidR="00235ED5" w:rsidRDefault="00F97414" w:rsidP="00ED66EF">
      <w:pPr>
        <w:pStyle w:val="ListParagraph"/>
        <w:widowControl/>
        <w:ind w:left="360"/>
        <w:rPr>
          <w:rFonts w:cs="Arial"/>
          <w:b/>
        </w:rPr>
      </w:pPr>
      <w:r w:rsidRPr="00F97414">
        <w:rPr>
          <w:rFonts w:cs="Arial"/>
          <w:noProof/>
          <w:lang w:val="en-GB"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0" type="#_x0000_t34" style="position:absolute;left:0;text-align:left;margin-left:100.45pt;margin-top:10.25pt;width:81pt;height:17.3pt;z-index:251687936" o:connectortype="elbow" adj="21600,-809813,-43413">
            <v:stroke endarrow="block"/>
          </v:shape>
        </w:pict>
      </w:r>
      <w:r w:rsidR="00992E8A">
        <w:rPr>
          <w:rFonts w:cs="Arial"/>
        </w:rPr>
        <w:t>S</w:t>
      </w:r>
      <w:r w:rsidR="007A4FBE">
        <w:rPr>
          <w:rFonts w:cs="Arial"/>
        </w:rPr>
        <w:t xml:space="preserve">elect </w:t>
      </w:r>
      <w:r w:rsidR="00212504">
        <w:rPr>
          <w:rFonts w:cs="Arial"/>
          <w:b/>
        </w:rPr>
        <w:t xml:space="preserve">Report Incident </w:t>
      </w:r>
      <w:r w:rsidR="00235ED5">
        <w:rPr>
          <w:rFonts w:cs="Arial"/>
          <w:b/>
        </w:rPr>
        <w:t>–</w:t>
      </w:r>
      <w:r w:rsidR="00212504">
        <w:rPr>
          <w:rFonts w:cs="Arial"/>
          <w:b/>
        </w:rPr>
        <w:t xml:space="preserve"> </w:t>
      </w:r>
    </w:p>
    <w:p w:rsidR="001801C5" w:rsidRDefault="00F97414" w:rsidP="00ED66EF">
      <w:pPr>
        <w:pStyle w:val="ListParagraph"/>
        <w:widowControl/>
        <w:ind w:left="360"/>
        <w:rPr>
          <w:rFonts w:cs="Arial"/>
        </w:rPr>
      </w:pPr>
      <w:r w:rsidRPr="00F97414">
        <w:rPr>
          <w:rFonts w:cs="Arial"/>
          <w:b/>
          <w:noProof/>
          <w:lang w:val="en-GB" w:eastAsia="en-GB"/>
        </w:rPr>
        <w:pict>
          <v:shape id="_x0000_s1041" type="#_x0000_t32" style="position:absolute;left:0;text-align:left;margin-left:196.45pt;margin-top:8.9pt;width:42pt;height:0;z-index:251688960" o:connectortype="straight">
            <v:stroke endarrow="block"/>
          </v:shape>
        </w:pict>
      </w:r>
    </w:p>
    <w:p w:rsidR="00235ED5" w:rsidRDefault="00235ED5" w:rsidP="00ED66EF">
      <w:pPr>
        <w:pStyle w:val="ListParagraph"/>
        <w:widowControl/>
        <w:ind w:left="360"/>
        <w:rPr>
          <w:rFonts w:cs="Arial"/>
        </w:rPr>
      </w:pPr>
      <w:r>
        <w:rPr>
          <w:rFonts w:cs="Arial"/>
        </w:rPr>
        <w:t>From here you have 3 choices:</w:t>
      </w:r>
    </w:p>
    <w:p w:rsidR="001801C5" w:rsidRDefault="001801C5" w:rsidP="00ED66EF">
      <w:pPr>
        <w:pStyle w:val="ListParagraph"/>
        <w:widowControl/>
        <w:ind w:left="360"/>
        <w:rPr>
          <w:rFonts w:cs="Arial"/>
        </w:rPr>
      </w:pPr>
    </w:p>
    <w:p w:rsidR="001801C5" w:rsidRDefault="001801C5" w:rsidP="00ED66EF">
      <w:pPr>
        <w:pStyle w:val="ListParagraph"/>
        <w:widowControl/>
        <w:ind w:left="360"/>
        <w:rPr>
          <w:rFonts w:cs="Arial"/>
        </w:rPr>
      </w:pPr>
    </w:p>
    <w:p w:rsidR="007A4FBE" w:rsidRDefault="007A4FBE" w:rsidP="00ED66EF">
      <w:pPr>
        <w:pStyle w:val="ListParagraph"/>
        <w:widowControl/>
        <w:ind w:left="360"/>
        <w:rPr>
          <w:rFonts w:cs="Arial"/>
        </w:rPr>
      </w:pPr>
      <w:r w:rsidRPr="00212504">
        <w:rPr>
          <w:rFonts w:cs="Arial"/>
          <w:b/>
        </w:rPr>
        <w:t>Incident and Accident</w:t>
      </w:r>
      <w:r w:rsidR="00235ED5">
        <w:rPr>
          <w:rFonts w:cs="Arial"/>
          <w:b/>
        </w:rPr>
        <w:t xml:space="preserve"> – </w:t>
      </w:r>
      <w:r w:rsidR="00235ED5" w:rsidRPr="00235ED5">
        <w:rPr>
          <w:rFonts w:cs="Arial"/>
        </w:rPr>
        <w:t>for all customer incidents</w:t>
      </w:r>
    </w:p>
    <w:p w:rsidR="00F00FD3" w:rsidRDefault="00235ED5" w:rsidP="00235ED5">
      <w:pPr>
        <w:widowControl/>
        <w:ind w:left="360"/>
        <w:rPr>
          <w:rFonts w:cs="Arial"/>
        </w:rPr>
      </w:pPr>
      <w:r w:rsidRPr="00235ED5">
        <w:rPr>
          <w:rFonts w:cs="Arial"/>
          <w:b/>
        </w:rPr>
        <w:t>Employee Incident</w:t>
      </w:r>
      <w:r>
        <w:rPr>
          <w:rFonts w:cs="Arial"/>
        </w:rPr>
        <w:t xml:space="preserve"> – for all employee incidents</w:t>
      </w:r>
    </w:p>
    <w:p w:rsidR="00F00FD3" w:rsidRDefault="00235ED5" w:rsidP="00235ED5">
      <w:pPr>
        <w:widowControl/>
        <w:ind w:left="360"/>
        <w:rPr>
          <w:rFonts w:cs="Arial"/>
        </w:rPr>
      </w:pPr>
      <w:r w:rsidRPr="00235ED5">
        <w:rPr>
          <w:rFonts w:cs="Arial"/>
          <w:b/>
        </w:rPr>
        <w:t>DPE Incident</w:t>
      </w:r>
      <w:r>
        <w:rPr>
          <w:rFonts w:cs="Arial"/>
        </w:rPr>
        <w:t xml:space="preserve"> – Any incident that involves Advance Data, Property or Equipment</w:t>
      </w:r>
    </w:p>
    <w:p w:rsidR="00D37941" w:rsidRDefault="00D37941" w:rsidP="00235ED5">
      <w:pPr>
        <w:widowControl/>
        <w:ind w:left="360"/>
        <w:rPr>
          <w:rFonts w:cs="Arial"/>
        </w:rPr>
      </w:pPr>
    </w:p>
    <w:p w:rsidR="00D37941" w:rsidRPr="00C540C5" w:rsidRDefault="00D37941" w:rsidP="00235ED5">
      <w:pPr>
        <w:widowControl/>
        <w:ind w:left="360"/>
        <w:rPr>
          <w:rFonts w:cs="Arial"/>
        </w:rPr>
      </w:pPr>
      <w:r w:rsidRPr="00C540C5">
        <w:rPr>
          <w:rFonts w:cs="Arial"/>
        </w:rPr>
        <w:t xml:space="preserve">Depending on which </w:t>
      </w:r>
      <w:r w:rsidR="00C45F19">
        <w:rPr>
          <w:rFonts w:cs="Arial"/>
        </w:rPr>
        <w:t xml:space="preserve">of the three </w:t>
      </w:r>
      <w:r w:rsidRPr="00C540C5">
        <w:rPr>
          <w:rFonts w:cs="Arial"/>
        </w:rPr>
        <w:t>form</w:t>
      </w:r>
      <w:r w:rsidR="00C45F19">
        <w:rPr>
          <w:rFonts w:cs="Arial"/>
        </w:rPr>
        <w:t>s</w:t>
      </w:r>
      <w:r w:rsidRPr="00C540C5">
        <w:rPr>
          <w:rFonts w:cs="Arial"/>
        </w:rPr>
        <w:t xml:space="preserve"> you are completing the fields may differ slightly but on the whole </w:t>
      </w:r>
      <w:r w:rsidR="00C45F19">
        <w:rPr>
          <w:rFonts w:cs="Arial"/>
        </w:rPr>
        <w:t>they are</w:t>
      </w:r>
      <w:r w:rsidRPr="00C540C5">
        <w:rPr>
          <w:rFonts w:cs="Arial"/>
        </w:rPr>
        <w:t xml:space="preserve"> very much the same.  This guidance will take you through completing a customer Incident and Accident form but this should give you enough information to complete any of the forms.</w:t>
      </w:r>
    </w:p>
    <w:p w:rsidR="00F00FD3" w:rsidRDefault="00F00FD3" w:rsidP="006545B1">
      <w:pPr>
        <w:pStyle w:val="ListParagraph"/>
        <w:widowControl/>
        <w:rPr>
          <w:rFonts w:cs="Arial"/>
        </w:rPr>
      </w:pPr>
    </w:p>
    <w:p w:rsidR="007A4FBE" w:rsidRDefault="00F97414" w:rsidP="00476459">
      <w:pPr>
        <w:pStyle w:val="ListParagraph"/>
        <w:widowControl/>
        <w:numPr>
          <w:ilvl w:val="0"/>
          <w:numId w:val="26"/>
        </w:numPr>
        <w:rPr>
          <w:rFonts w:cs="Arial"/>
        </w:rPr>
      </w:pPr>
      <w:r w:rsidRPr="00F97414">
        <w:rPr>
          <w:rFonts w:cs="Arial"/>
          <w:b/>
          <w:noProof/>
          <w:lang w:val="en-GB" w:eastAsia="en-GB"/>
        </w:rPr>
        <w:pict>
          <v:shape id="_x0000_s1029" type="#_x0000_t32" style="position:absolute;left:0;text-align:left;margin-left:186.75pt;margin-top:31.8pt;width:60pt;height:54pt;z-index:251664384" o:connectortype="straight">
            <v:stroke endarrow="block"/>
          </v:shape>
        </w:pict>
      </w:r>
      <w:r w:rsidR="006545B1" w:rsidRPr="00212504">
        <w:rPr>
          <w:rFonts w:cs="Arial"/>
          <w:b/>
          <w:noProof/>
          <w:lang w:val="en-GB" w:eastAsia="en-GB"/>
        </w:rPr>
        <w:drawing>
          <wp:anchor distT="0" distB="0" distL="114300" distR="114300" simplePos="0" relativeHeight="251661312" behindDoc="0" locked="0" layoutInCell="1" allowOverlap="1">
            <wp:simplePos x="0" y="0"/>
            <wp:positionH relativeFrom="column">
              <wp:posOffset>2626995</wp:posOffset>
            </wp:positionH>
            <wp:positionV relativeFrom="paragraph">
              <wp:posOffset>13335</wp:posOffset>
            </wp:positionV>
            <wp:extent cx="3315970" cy="4029075"/>
            <wp:effectExtent l="19050" t="19050" r="17780"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1438" t="10504" r="33692" b="-1172"/>
                    <a:stretch>
                      <a:fillRect/>
                    </a:stretch>
                  </pic:blipFill>
                  <pic:spPr bwMode="auto">
                    <a:xfrm>
                      <a:off x="0" y="0"/>
                      <a:ext cx="3315970" cy="4029075"/>
                    </a:xfrm>
                    <a:prstGeom prst="rect">
                      <a:avLst/>
                    </a:prstGeom>
                    <a:noFill/>
                    <a:ln w="9525">
                      <a:solidFill>
                        <a:schemeClr val="accent1"/>
                      </a:solidFill>
                      <a:miter lim="800000"/>
                      <a:headEnd/>
                      <a:tailEnd/>
                    </a:ln>
                  </pic:spPr>
                </pic:pic>
              </a:graphicData>
            </a:graphic>
          </wp:anchor>
        </w:drawing>
      </w:r>
      <w:r w:rsidR="00212504" w:rsidRPr="00212504">
        <w:rPr>
          <w:rFonts w:cs="Arial"/>
          <w:b/>
        </w:rPr>
        <w:t>Client Name</w:t>
      </w:r>
      <w:r w:rsidR="00212504">
        <w:rPr>
          <w:rFonts w:cs="Arial"/>
        </w:rPr>
        <w:t xml:space="preserve"> - </w:t>
      </w:r>
      <w:r w:rsidR="007A4FBE">
        <w:rPr>
          <w:rFonts w:cs="Arial"/>
        </w:rPr>
        <w:t>Select</w:t>
      </w:r>
      <w:r w:rsidR="00212504">
        <w:rPr>
          <w:rFonts w:cs="Arial"/>
        </w:rPr>
        <w:t xml:space="preserve"> the</w:t>
      </w:r>
      <w:r w:rsidR="007A4FBE">
        <w:rPr>
          <w:rFonts w:cs="Arial"/>
        </w:rPr>
        <w:t xml:space="preserve"> </w:t>
      </w:r>
      <w:r w:rsidR="00C540C5">
        <w:rPr>
          <w:rFonts w:cs="Arial"/>
        </w:rPr>
        <w:t xml:space="preserve">name of the </w:t>
      </w:r>
      <w:r w:rsidR="007A4FBE">
        <w:rPr>
          <w:rFonts w:cs="Arial"/>
        </w:rPr>
        <w:t>Custo</w:t>
      </w:r>
      <w:r w:rsidR="00D37941">
        <w:rPr>
          <w:rFonts w:cs="Arial"/>
        </w:rPr>
        <w:t xml:space="preserve">mer </w:t>
      </w:r>
      <w:r w:rsidR="00212504">
        <w:rPr>
          <w:rFonts w:cs="Arial"/>
        </w:rPr>
        <w:t>who has been involved in the incident.  Please note</w:t>
      </w:r>
      <w:r w:rsidR="001A4FB3">
        <w:rPr>
          <w:rFonts w:cs="Arial"/>
        </w:rPr>
        <w:t xml:space="preserve"> a separate form will need to be completed for each customer involved</w:t>
      </w:r>
      <w:r w:rsidR="00FD1587">
        <w:rPr>
          <w:rFonts w:cs="Arial"/>
        </w:rPr>
        <w:t>.</w:t>
      </w:r>
    </w:p>
    <w:p w:rsidR="006545B1" w:rsidRDefault="006545B1" w:rsidP="006545B1">
      <w:pPr>
        <w:pStyle w:val="ListParagraph"/>
        <w:widowControl/>
        <w:rPr>
          <w:rFonts w:cs="Arial"/>
        </w:rPr>
      </w:pPr>
    </w:p>
    <w:p w:rsidR="006545B1" w:rsidRDefault="00CC4738" w:rsidP="00476459">
      <w:pPr>
        <w:pStyle w:val="ListParagraph"/>
        <w:widowControl/>
        <w:numPr>
          <w:ilvl w:val="0"/>
          <w:numId w:val="26"/>
        </w:numPr>
        <w:rPr>
          <w:rFonts w:cs="Arial"/>
        </w:rPr>
      </w:pPr>
      <w:r w:rsidRPr="00212504">
        <w:rPr>
          <w:rFonts w:cs="Arial"/>
          <w:b/>
        </w:rPr>
        <w:t>Assign to</w:t>
      </w:r>
      <w:r>
        <w:rPr>
          <w:rFonts w:cs="Arial"/>
        </w:rPr>
        <w:t xml:space="preserve"> – choose from the list</w:t>
      </w:r>
      <w:r w:rsidR="001801C5">
        <w:rPr>
          <w:rFonts w:cs="Arial"/>
        </w:rPr>
        <w:t xml:space="preserve"> </w:t>
      </w:r>
      <w:r>
        <w:rPr>
          <w:rFonts w:cs="Arial"/>
        </w:rPr>
        <w:t>who to assign the incident to – generally your line manager</w:t>
      </w:r>
      <w:r w:rsidR="00FD1587">
        <w:rPr>
          <w:rFonts w:cs="Arial"/>
        </w:rPr>
        <w:t>.</w:t>
      </w:r>
      <w:r w:rsidR="00277BEE">
        <w:rPr>
          <w:rFonts w:cs="Arial"/>
        </w:rPr>
        <w:t xml:space="preserve"> Use the arrows to move from Available staff to Assigned Staff</w:t>
      </w:r>
    </w:p>
    <w:p w:rsidR="006545B1" w:rsidRPr="006545B1" w:rsidRDefault="006545B1" w:rsidP="006545B1">
      <w:pPr>
        <w:widowControl/>
        <w:rPr>
          <w:rFonts w:cs="Arial"/>
        </w:rPr>
      </w:pPr>
    </w:p>
    <w:p w:rsidR="00116653" w:rsidRDefault="006545B1" w:rsidP="00476459">
      <w:pPr>
        <w:pStyle w:val="ListParagraph"/>
        <w:widowControl/>
        <w:numPr>
          <w:ilvl w:val="0"/>
          <w:numId w:val="26"/>
        </w:numPr>
        <w:rPr>
          <w:rFonts w:cs="Arial"/>
        </w:rPr>
      </w:pPr>
      <w:r>
        <w:rPr>
          <w:rFonts w:cs="Arial"/>
          <w:noProof/>
          <w:lang w:val="en-GB" w:eastAsia="en-GB"/>
        </w:rPr>
        <w:drawing>
          <wp:anchor distT="0" distB="0" distL="114300" distR="114300" simplePos="0" relativeHeight="251662336" behindDoc="1" locked="0" layoutInCell="1" allowOverlap="1">
            <wp:simplePos x="0" y="0"/>
            <wp:positionH relativeFrom="column">
              <wp:posOffset>2160905</wp:posOffset>
            </wp:positionH>
            <wp:positionV relativeFrom="paragraph">
              <wp:posOffset>538480</wp:posOffset>
            </wp:positionV>
            <wp:extent cx="276225" cy="295275"/>
            <wp:effectExtent l="19050" t="0" r="9525" b="0"/>
            <wp:wrapTight wrapText="bothSides">
              <wp:wrapPolygon edited="0">
                <wp:start x="-1490" y="0"/>
                <wp:lineTo x="-1490" y="20903"/>
                <wp:lineTo x="22345" y="20903"/>
                <wp:lineTo x="22345" y="0"/>
                <wp:lineTo x="-149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81366" t="63578" r="16207" b="32156"/>
                    <a:stretch>
                      <a:fillRect/>
                    </a:stretch>
                  </pic:blipFill>
                  <pic:spPr bwMode="auto">
                    <a:xfrm>
                      <a:off x="0" y="0"/>
                      <a:ext cx="276225" cy="295275"/>
                    </a:xfrm>
                    <a:prstGeom prst="rect">
                      <a:avLst/>
                    </a:prstGeom>
                    <a:noFill/>
                    <a:ln w="9525">
                      <a:noFill/>
                      <a:miter lim="800000"/>
                      <a:headEnd/>
                      <a:tailEnd/>
                    </a:ln>
                  </pic:spPr>
                </pic:pic>
              </a:graphicData>
            </a:graphic>
          </wp:anchor>
        </w:drawing>
      </w:r>
      <w:r w:rsidR="00902087" w:rsidRPr="007A4FBE">
        <w:rPr>
          <w:rFonts w:cs="Arial"/>
        </w:rPr>
        <w:t>Al</w:t>
      </w:r>
      <w:r w:rsidR="007A4FBE" w:rsidRPr="007A4FBE">
        <w:rPr>
          <w:rFonts w:cs="Arial"/>
        </w:rPr>
        <w:t>l sections of the Incident Form</w:t>
      </w:r>
      <w:r w:rsidR="00116653" w:rsidRPr="007A4FBE">
        <w:rPr>
          <w:rFonts w:cs="Arial"/>
        </w:rPr>
        <w:t xml:space="preserve"> </w:t>
      </w:r>
      <w:r w:rsidR="00902087" w:rsidRPr="007A4FBE">
        <w:rPr>
          <w:rFonts w:cs="Arial"/>
        </w:rPr>
        <w:t xml:space="preserve">should be </w:t>
      </w:r>
      <w:r w:rsidR="00902087" w:rsidRPr="006545B1">
        <w:rPr>
          <w:rFonts w:cs="Arial"/>
          <w:b/>
        </w:rPr>
        <w:t>completed in full</w:t>
      </w:r>
      <w:r w:rsidR="001A4FB3">
        <w:rPr>
          <w:rFonts w:cs="Arial"/>
        </w:rPr>
        <w:t xml:space="preserve">, please use the help functions for </w:t>
      </w:r>
      <w:r w:rsidR="00992E8A">
        <w:rPr>
          <w:rFonts w:cs="Arial"/>
        </w:rPr>
        <w:t>simple guidance on</w:t>
      </w:r>
      <w:r w:rsidR="001A4FB3">
        <w:rPr>
          <w:rFonts w:cs="Arial"/>
        </w:rPr>
        <w:t xml:space="preserve"> completion o</w:t>
      </w:r>
      <w:r>
        <w:rPr>
          <w:rFonts w:cs="Arial"/>
        </w:rPr>
        <w:t>f the form – indicated by the ?</w:t>
      </w:r>
    </w:p>
    <w:p w:rsidR="006545B1" w:rsidRPr="006545B1" w:rsidRDefault="006545B1" w:rsidP="00992E8A">
      <w:pPr>
        <w:widowControl/>
        <w:ind w:left="360"/>
        <w:rPr>
          <w:rFonts w:cs="Arial"/>
        </w:rPr>
      </w:pPr>
    </w:p>
    <w:p w:rsidR="001A4FB3" w:rsidRPr="00992E8A" w:rsidRDefault="001A4FB3" w:rsidP="00ED66EF">
      <w:pPr>
        <w:pStyle w:val="ListParagraph"/>
        <w:widowControl/>
        <w:numPr>
          <w:ilvl w:val="0"/>
          <w:numId w:val="27"/>
        </w:numPr>
        <w:ind w:left="720"/>
        <w:rPr>
          <w:rFonts w:cs="Arial"/>
        </w:rPr>
      </w:pPr>
      <w:r w:rsidRPr="00992E8A">
        <w:rPr>
          <w:rFonts w:cs="Arial"/>
          <w:b/>
        </w:rPr>
        <w:t>Where occurred</w:t>
      </w:r>
      <w:r w:rsidRPr="00992E8A">
        <w:rPr>
          <w:rFonts w:cs="Arial"/>
        </w:rPr>
        <w:t xml:space="preserve"> – </w:t>
      </w:r>
      <w:r w:rsidR="006D12D0">
        <w:rPr>
          <w:rFonts w:cs="Arial"/>
        </w:rPr>
        <w:t xml:space="preserve">record </w:t>
      </w:r>
      <w:r w:rsidRPr="00992E8A">
        <w:rPr>
          <w:rFonts w:cs="Arial"/>
        </w:rPr>
        <w:t>exact location</w:t>
      </w:r>
    </w:p>
    <w:p w:rsidR="001A4FB3" w:rsidRPr="00992E8A" w:rsidRDefault="001A4FB3" w:rsidP="00ED66EF">
      <w:pPr>
        <w:pStyle w:val="ListParagraph"/>
        <w:widowControl/>
        <w:numPr>
          <w:ilvl w:val="0"/>
          <w:numId w:val="27"/>
        </w:numPr>
        <w:ind w:left="720"/>
        <w:rPr>
          <w:rFonts w:cs="Arial"/>
          <w:b/>
        </w:rPr>
      </w:pPr>
      <w:r w:rsidRPr="00992E8A">
        <w:rPr>
          <w:rFonts w:cs="Arial"/>
          <w:b/>
        </w:rPr>
        <w:t>Date occurred</w:t>
      </w:r>
      <w:r w:rsidR="00D37941">
        <w:rPr>
          <w:rFonts w:cs="Arial"/>
          <w:b/>
        </w:rPr>
        <w:t xml:space="preserve"> </w:t>
      </w:r>
      <w:r w:rsidR="00D37941">
        <w:rPr>
          <w:rFonts w:cs="Arial"/>
        </w:rPr>
        <w:t>– select from calendar</w:t>
      </w:r>
    </w:p>
    <w:p w:rsidR="001A4FB3" w:rsidRPr="00992E8A" w:rsidRDefault="001A4FB3" w:rsidP="00ED66EF">
      <w:pPr>
        <w:pStyle w:val="ListParagraph"/>
        <w:widowControl/>
        <w:numPr>
          <w:ilvl w:val="0"/>
          <w:numId w:val="27"/>
        </w:numPr>
        <w:ind w:left="720"/>
        <w:rPr>
          <w:rFonts w:cs="Arial"/>
        </w:rPr>
      </w:pPr>
      <w:r w:rsidRPr="00992E8A">
        <w:rPr>
          <w:rFonts w:cs="Arial"/>
          <w:b/>
        </w:rPr>
        <w:t>Time</w:t>
      </w:r>
      <w:r w:rsidRPr="00992E8A">
        <w:rPr>
          <w:rFonts w:cs="Arial"/>
        </w:rPr>
        <w:t xml:space="preserve"> – </w:t>
      </w:r>
      <w:r w:rsidR="00C540C5">
        <w:rPr>
          <w:rFonts w:cs="Arial"/>
        </w:rPr>
        <w:t xml:space="preserve">enter this </w:t>
      </w:r>
      <w:r w:rsidRPr="00992E8A">
        <w:rPr>
          <w:rFonts w:cs="Arial"/>
        </w:rPr>
        <w:t>in 24 hour</w:t>
      </w:r>
      <w:r w:rsidR="006D12D0">
        <w:rPr>
          <w:rFonts w:cs="Arial"/>
        </w:rPr>
        <w:t xml:space="preserve"> </w:t>
      </w:r>
      <w:r w:rsidR="00D37941">
        <w:rPr>
          <w:rFonts w:cs="Arial"/>
        </w:rPr>
        <w:t>format</w:t>
      </w:r>
      <w:r w:rsidR="00C540C5">
        <w:rPr>
          <w:rFonts w:cs="Arial"/>
        </w:rPr>
        <w:t>.  I</w:t>
      </w:r>
      <w:r w:rsidR="006D12D0">
        <w:rPr>
          <w:rFonts w:cs="Arial"/>
        </w:rPr>
        <w:t xml:space="preserve">f unknown </w:t>
      </w:r>
      <w:r w:rsidR="00D37941">
        <w:rPr>
          <w:rFonts w:cs="Arial"/>
        </w:rPr>
        <w:t>please enter as NK</w:t>
      </w:r>
    </w:p>
    <w:p w:rsidR="001A4FB3" w:rsidRPr="00992E8A" w:rsidRDefault="001A4FB3" w:rsidP="00ED66EF">
      <w:pPr>
        <w:pStyle w:val="ListParagraph"/>
        <w:widowControl/>
        <w:numPr>
          <w:ilvl w:val="0"/>
          <w:numId w:val="27"/>
        </w:numPr>
        <w:ind w:left="720"/>
        <w:rPr>
          <w:rFonts w:cs="Arial"/>
        </w:rPr>
      </w:pPr>
      <w:r w:rsidRPr="00992E8A">
        <w:rPr>
          <w:rFonts w:cs="Arial"/>
          <w:b/>
        </w:rPr>
        <w:t>Incident Severity</w:t>
      </w:r>
      <w:r w:rsidRPr="00992E8A">
        <w:rPr>
          <w:rFonts w:cs="Arial"/>
        </w:rPr>
        <w:t xml:space="preserve"> – </w:t>
      </w:r>
      <w:r w:rsidR="00C540C5">
        <w:rPr>
          <w:rFonts w:cs="Arial"/>
        </w:rPr>
        <w:t xml:space="preserve">select either </w:t>
      </w:r>
      <w:r w:rsidRPr="00992E8A">
        <w:rPr>
          <w:rFonts w:cs="Arial"/>
        </w:rPr>
        <w:t>Serious, Minor or Near Miss</w:t>
      </w:r>
    </w:p>
    <w:p w:rsidR="001A4FB3" w:rsidRPr="00992E8A" w:rsidRDefault="001A4FB3" w:rsidP="00ED66EF">
      <w:pPr>
        <w:pStyle w:val="ListParagraph"/>
        <w:widowControl/>
        <w:numPr>
          <w:ilvl w:val="0"/>
          <w:numId w:val="27"/>
        </w:numPr>
        <w:ind w:left="720"/>
        <w:rPr>
          <w:rFonts w:cs="Arial"/>
          <w:b/>
        </w:rPr>
      </w:pPr>
      <w:r w:rsidRPr="00992E8A">
        <w:rPr>
          <w:rFonts w:cs="Arial"/>
          <w:b/>
        </w:rPr>
        <w:t>Nature of incident</w:t>
      </w:r>
      <w:r w:rsidR="00992E8A">
        <w:rPr>
          <w:rFonts w:cs="Arial"/>
          <w:b/>
        </w:rPr>
        <w:t xml:space="preserve"> </w:t>
      </w:r>
      <w:r w:rsidR="00992E8A">
        <w:rPr>
          <w:rFonts w:cs="Arial"/>
        </w:rPr>
        <w:t>– choose from drop down list</w:t>
      </w:r>
    </w:p>
    <w:p w:rsidR="001A4FB3" w:rsidRPr="00992E8A" w:rsidRDefault="001A4FB3" w:rsidP="00ED66EF">
      <w:pPr>
        <w:pStyle w:val="ListParagraph"/>
        <w:widowControl/>
        <w:numPr>
          <w:ilvl w:val="0"/>
          <w:numId w:val="27"/>
        </w:numPr>
        <w:ind w:left="720"/>
        <w:rPr>
          <w:rFonts w:cs="Arial"/>
        </w:rPr>
      </w:pPr>
      <w:r w:rsidRPr="00992E8A">
        <w:rPr>
          <w:rFonts w:cs="Arial"/>
          <w:b/>
        </w:rPr>
        <w:t>Reported by</w:t>
      </w:r>
      <w:r w:rsidR="00D26C09" w:rsidRPr="00992E8A">
        <w:rPr>
          <w:rFonts w:cs="Arial"/>
        </w:rPr>
        <w:t xml:space="preserve"> – select either your name or the name of who informed you of the incident</w:t>
      </w:r>
    </w:p>
    <w:p w:rsidR="001A4FB3" w:rsidRPr="00992E8A" w:rsidRDefault="001A4FB3" w:rsidP="00ED66EF">
      <w:pPr>
        <w:pStyle w:val="ListParagraph"/>
        <w:widowControl/>
        <w:numPr>
          <w:ilvl w:val="0"/>
          <w:numId w:val="27"/>
        </w:numPr>
        <w:ind w:left="720"/>
        <w:rPr>
          <w:rFonts w:cs="Arial"/>
        </w:rPr>
      </w:pPr>
      <w:r w:rsidRPr="00E31ECE">
        <w:rPr>
          <w:rFonts w:cs="Arial"/>
          <w:b/>
        </w:rPr>
        <w:t>Name if 3</w:t>
      </w:r>
      <w:r w:rsidRPr="00E31ECE">
        <w:rPr>
          <w:rFonts w:cs="Arial"/>
          <w:b/>
          <w:vertAlign w:val="superscript"/>
        </w:rPr>
        <w:t>rd</w:t>
      </w:r>
      <w:r w:rsidRPr="00E31ECE">
        <w:rPr>
          <w:rFonts w:cs="Arial"/>
          <w:b/>
        </w:rPr>
        <w:t xml:space="preserve"> Party notification</w:t>
      </w:r>
      <w:r w:rsidR="00E31ECE">
        <w:rPr>
          <w:rFonts w:cs="Arial"/>
        </w:rPr>
        <w:t xml:space="preserve"> – Name if third party notification e.g. family member</w:t>
      </w:r>
    </w:p>
    <w:p w:rsidR="00116653" w:rsidRPr="00992E8A" w:rsidRDefault="001A4FB3" w:rsidP="00ED66EF">
      <w:pPr>
        <w:pStyle w:val="ListParagraph"/>
        <w:widowControl/>
        <w:numPr>
          <w:ilvl w:val="0"/>
          <w:numId w:val="27"/>
        </w:numPr>
        <w:ind w:left="720"/>
        <w:rPr>
          <w:rFonts w:cs="Arial"/>
        </w:rPr>
      </w:pPr>
      <w:r w:rsidRPr="00992E8A">
        <w:rPr>
          <w:rFonts w:cs="Arial"/>
          <w:b/>
        </w:rPr>
        <w:t>Description of incident</w:t>
      </w:r>
      <w:r w:rsidRPr="00992E8A">
        <w:rPr>
          <w:rFonts w:cs="Arial"/>
        </w:rPr>
        <w:t xml:space="preserve">: </w:t>
      </w:r>
      <w:r w:rsidR="00116653" w:rsidRPr="00992E8A">
        <w:rPr>
          <w:rFonts w:cs="Arial"/>
        </w:rPr>
        <w:t xml:space="preserve">The incident should be clearly explained so someone who did not witness the incident can understand </w:t>
      </w:r>
      <w:r w:rsidR="001801C5">
        <w:rPr>
          <w:rFonts w:cs="Arial"/>
        </w:rPr>
        <w:t xml:space="preserve">exactly </w:t>
      </w:r>
      <w:r w:rsidR="00116653" w:rsidRPr="00992E8A">
        <w:rPr>
          <w:rFonts w:cs="Arial"/>
        </w:rPr>
        <w:t>what has happened</w:t>
      </w:r>
      <w:r w:rsidR="00116653" w:rsidRPr="00992E8A">
        <w:rPr>
          <w:rFonts w:cs="Arial"/>
          <w:color w:val="FF0000"/>
        </w:rPr>
        <w:t>.</w:t>
      </w:r>
      <w:r w:rsidR="001801C5">
        <w:rPr>
          <w:rFonts w:cs="Arial"/>
          <w:color w:val="FF0000"/>
        </w:rPr>
        <w:t xml:space="preserve"> </w:t>
      </w:r>
    </w:p>
    <w:p w:rsidR="00CC4738" w:rsidRPr="00992E8A" w:rsidRDefault="00CC4738" w:rsidP="00ED66EF">
      <w:pPr>
        <w:pStyle w:val="ListParagraph"/>
        <w:widowControl/>
        <w:numPr>
          <w:ilvl w:val="1"/>
          <w:numId w:val="27"/>
        </w:numPr>
        <w:ind w:left="1440"/>
        <w:rPr>
          <w:rFonts w:cs="Arial"/>
        </w:rPr>
      </w:pPr>
      <w:r w:rsidRPr="00992E8A">
        <w:rPr>
          <w:rFonts w:cs="Arial"/>
        </w:rPr>
        <w:t>Use Dates/times where possible to clearly explain the facts</w:t>
      </w:r>
    </w:p>
    <w:p w:rsidR="00CC4738" w:rsidRPr="00992E8A" w:rsidRDefault="00CC4738" w:rsidP="00ED66EF">
      <w:pPr>
        <w:pStyle w:val="ListParagraph"/>
        <w:widowControl/>
        <w:numPr>
          <w:ilvl w:val="1"/>
          <w:numId w:val="27"/>
        </w:numPr>
        <w:ind w:left="1440"/>
        <w:rPr>
          <w:rFonts w:cs="Arial"/>
        </w:rPr>
      </w:pPr>
      <w:r w:rsidRPr="00992E8A">
        <w:rPr>
          <w:rFonts w:cs="Arial"/>
        </w:rPr>
        <w:t>Keep it factual</w:t>
      </w:r>
    </w:p>
    <w:p w:rsidR="00CC4738" w:rsidRPr="00992E8A" w:rsidRDefault="001801C5" w:rsidP="00ED66EF">
      <w:pPr>
        <w:pStyle w:val="ListParagraph"/>
        <w:widowControl/>
        <w:numPr>
          <w:ilvl w:val="1"/>
          <w:numId w:val="27"/>
        </w:numPr>
        <w:ind w:left="1440"/>
        <w:rPr>
          <w:rFonts w:cs="Arial"/>
        </w:rPr>
      </w:pPr>
      <w:r>
        <w:rPr>
          <w:rFonts w:cs="Arial"/>
          <w:noProof/>
          <w:lang w:val="en-GB" w:eastAsia="en-GB"/>
        </w:rPr>
        <w:drawing>
          <wp:anchor distT="0" distB="0" distL="114300" distR="114300" simplePos="0" relativeHeight="251663360" behindDoc="1" locked="0" layoutInCell="1" allowOverlap="1">
            <wp:simplePos x="0" y="0"/>
            <wp:positionH relativeFrom="column">
              <wp:posOffset>3617595</wp:posOffset>
            </wp:positionH>
            <wp:positionV relativeFrom="paragraph">
              <wp:posOffset>41910</wp:posOffset>
            </wp:positionV>
            <wp:extent cx="2536825" cy="2326640"/>
            <wp:effectExtent l="19050" t="19050" r="15875" b="16510"/>
            <wp:wrapTight wrapText="bothSides">
              <wp:wrapPolygon edited="0">
                <wp:start x="-162" y="-177"/>
                <wp:lineTo x="-162" y="21753"/>
                <wp:lineTo x="21735" y="21753"/>
                <wp:lineTo x="21735" y="-177"/>
                <wp:lineTo x="-162" y="-17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25094" t="30561" r="24551" b="15667"/>
                    <a:stretch>
                      <a:fillRect/>
                    </a:stretch>
                  </pic:blipFill>
                  <pic:spPr bwMode="auto">
                    <a:xfrm>
                      <a:off x="0" y="0"/>
                      <a:ext cx="2536825" cy="2326640"/>
                    </a:xfrm>
                    <a:prstGeom prst="rect">
                      <a:avLst/>
                    </a:prstGeom>
                    <a:noFill/>
                    <a:ln w="9525">
                      <a:solidFill>
                        <a:schemeClr val="accent1"/>
                      </a:solidFill>
                      <a:miter lim="800000"/>
                      <a:headEnd/>
                      <a:tailEnd/>
                    </a:ln>
                  </pic:spPr>
                </pic:pic>
              </a:graphicData>
            </a:graphic>
          </wp:anchor>
        </w:drawing>
      </w:r>
      <w:r w:rsidR="00CC4738" w:rsidRPr="00992E8A">
        <w:rPr>
          <w:rFonts w:cs="Arial"/>
        </w:rPr>
        <w:t>Include indicators or events that led up to the incident</w:t>
      </w:r>
    </w:p>
    <w:p w:rsidR="00CC4738" w:rsidRPr="00992E8A" w:rsidRDefault="00CC4738" w:rsidP="00ED66EF">
      <w:pPr>
        <w:pStyle w:val="ListParagraph"/>
        <w:widowControl/>
        <w:numPr>
          <w:ilvl w:val="0"/>
          <w:numId w:val="27"/>
        </w:numPr>
        <w:ind w:left="720"/>
        <w:rPr>
          <w:rFonts w:cs="Arial"/>
        </w:rPr>
      </w:pPr>
      <w:r w:rsidRPr="00992E8A">
        <w:rPr>
          <w:rFonts w:cs="Arial"/>
          <w:b/>
        </w:rPr>
        <w:t>Immediate Actions taken</w:t>
      </w:r>
      <w:r w:rsidRPr="00992E8A">
        <w:rPr>
          <w:rFonts w:cs="Arial"/>
        </w:rPr>
        <w:t xml:space="preserve"> – record what happened directly after the incident, if quoting someone, use their own words and make it clear who said what, again include timelines</w:t>
      </w:r>
    </w:p>
    <w:p w:rsidR="00CC4738" w:rsidRPr="00992E8A" w:rsidRDefault="00CC4738" w:rsidP="00ED66EF">
      <w:pPr>
        <w:pStyle w:val="ListParagraph"/>
        <w:widowControl/>
        <w:numPr>
          <w:ilvl w:val="0"/>
          <w:numId w:val="27"/>
        </w:numPr>
        <w:ind w:left="720"/>
        <w:rPr>
          <w:rFonts w:cs="Arial"/>
        </w:rPr>
      </w:pPr>
      <w:r w:rsidRPr="00992E8A">
        <w:rPr>
          <w:rFonts w:cs="Arial"/>
          <w:b/>
        </w:rPr>
        <w:t>Others involved</w:t>
      </w:r>
      <w:r w:rsidRPr="00992E8A">
        <w:rPr>
          <w:rFonts w:cs="Arial"/>
        </w:rPr>
        <w:t xml:space="preserve"> – make a note here of anyone else involved in the incident</w:t>
      </w:r>
      <w:r w:rsidR="00212504">
        <w:rPr>
          <w:rFonts w:cs="Arial"/>
        </w:rPr>
        <w:t xml:space="preserve"> or N/A</w:t>
      </w:r>
    </w:p>
    <w:p w:rsidR="00CC4738" w:rsidRPr="00992E8A" w:rsidRDefault="00CC4738" w:rsidP="00ED66EF">
      <w:pPr>
        <w:pStyle w:val="ListParagraph"/>
        <w:widowControl/>
        <w:numPr>
          <w:ilvl w:val="0"/>
          <w:numId w:val="27"/>
        </w:numPr>
        <w:ind w:left="720"/>
        <w:rPr>
          <w:rFonts w:cs="Arial"/>
        </w:rPr>
      </w:pPr>
      <w:r w:rsidRPr="00992E8A">
        <w:rPr>
          <w:rFonts w:cs="Arial"/>
          <w:b/>
        </w:rPr>
        <w:t>Services / Others Contacted</w:t>
      </w:r>
      <w:r w:rsidRPr="00992E8A">
        <w:rPr>
          <w:rFonts w:cs="Arial"/>
        </w:rPr>
        <w:t xml:space="preserve"> -  complete each section </w:t>
      </w:r>
    </w:p>
    <w:p w:rsidR="00CC4738" w:rsidRDefault="00CC4738" w:rsidP="00ED66EF">
      <w:pPr>
        <w:pStyle w:val="ListParagraph"/>
        <w:widowControl/>
        <w:numPr>
          <w:ilvl w:val="0"/>
          <w:numId w:val="27"/>
        </w:numPr>
        <w:ind w:left="720"/>
        <w:rPr>
          <w:rFonts w:cs="Arial"/>
        </w:rPr>
      </w:pPr>
      <w:r w:rsidRPr="00992E8A">
        <w:rPr>
          <w:rFonts w:cs="Arial"/>
          <w:b/>
        </w:rPr>
        <w:t>Save</w:t>
      </w:r>
      <w:r w:rsidRPr="00992E8A">
        <w:rPr>
          <w:rFonts w:cs="Arial"/>
        </w:rPr>
        <w:t xml:space="preserve"> by clicking </w:t>
      </w:r>
      <w:r w:rsidR="00D26C09" w:rsidRPr="00992E8A">
        <w:rPr>
          <w:rFonts w:cs="Arial"/>
        </w:rPr>
        <w:t>the Save button at the bottom of the screen and complete the pop up screen and click Save – please note if the pop up does not appear please return to the form as you may have missed a section. Any missed sections will be highlighted by a red box.</w:t>
      </w:r>
    </w:p>
    <w:p w:rsidR="00557044" w:rsidRDefault="00E73C4E" w:rsidP="006545B1">
      <w:pPr>
        <w:widowControl/>
        <w:rPr>
          <w:rFonts w:cs="Arial"/>
        </w:rPr>
      </w:pPr>
      <w:r>
        <w:rPr>
          <w:rFonts w:cs="Arial"/>
        </w:rPr>
        <w:t>T</w:t>
      </w:r>
      <w:r w:rsidR="00557044">
        <w:rPr>
          <w:rFonts w:cs="Arial"/>
        </w:rPr>
        <w:t>he incident</w:t>
      </w:r>
      <w:r w:rsidR="00D26C09">
        <w:rPr>
          <w:rFonts w:cs="Arial"/>
        </w:rPr>
        <w:t xml:space="preserve"> form has now been submitted to the assigned </w:t>
      </w:r>
      <w:r w:rsidR="00992E8A">
        <w:rPr>
          <w:rFonts w:cs="Arial"/>
        </w:rPr>
        <w:t>Manager</w:t>
      </w:r>
      <w:r w:rsidR="00557044">
        <w:rPr>
          <w:rFonts w:cs="Arial"/>
        </w:rPr>
        <w:t>(</w:t>
      </w:r>
      <w:r w:rsidR="00992E8A">
        <w:rPr>
          <w:rFonts w:cs="Arial"/>
        </w:rPr>
        <w:t>s</w:t>
      </w:r>
      <w:r w:rsidR="00557044">
        <w:rPr>
          <w:rFonts w:cs="Arial"/>
        </w:rPr>
        <w:t>)</w:t>
      </w:r>
      <w:r w:rsidR="00992E8A">
        <w:rPr>
          <w:rFonts w:cs="Arial"/>
        </w:rPr>
        <w:t xml:space="preserve"> and will have been assigned a unique incident number</w:t>
      </w:r>
      <w:r w:rsidR="00D26C09">
        <w:rPr>
          <w:rFonts w:cs="Arial"/>
        </w:rPr>
        <w:t xml:space="preserve">.   </w:t>
      </w:r>
    </w:p>
    <w:p w:rsidR="00D1789A" w:rsidRDefault="00D1789A" w:rsidP="006545B1">
      <w:pPr>
        <w:widowControl/>
        <w:rPr>
          <w:rFonts w:cs="Arial"/>
        </w:rPr>
      </w:pPr>
    </w:p>
    <w:p w:rsidR="00CF09F7" w:rsidRDefault="00CF09F7" w:rsidP="00013C31">
      <w:pPr>
        <w:pStyle w:val="Heading1"/>
        <w:rPr>
          <w:rFonts w:cs="Arial"/>
          <w:color w:val="000000"/>
          <w:szCs w:val="24"/>
        </w:rPr>
      </w:pPr>
    </w:p>
    <w:p w:rsidR="00D53A59" w:rsidRPr="00013C31" w:rsidRDefault="00E73C4E" w:rsidP="00013C31">
      <w:pPr>
        <w:pStyle w:val="Heading1"/>
        <w:rPr>
          <w:rFonts w:cs="Arial"/>
          <w:color w:val="000000"/>
          <w:szCs w:val="24"/>
        </w:rPr>
      </w:pPr>
      <w:bookmarkStart w:id="11" w:name="_Toc511653590"/>
      <w:bookmarkStart w:id="12" w:name="_Toc511660435"/>
      <w:r w:rsidRPr="00013C31">
        <w:rPr>
          <w:rFonts w:cs="Arial"/>
          <w:color w:val="000000"/>
          <w:szCs w:val="24"/>
        </w:rPr>
        <w:t>Adding Additional Information</w:t>
      </w:r>
      <w:bookmarkEnd w:id="11"/>
      <w:bookmarkEnd w:id="12"/>
    </w:p>
    <w:p w:rsidR="00557044" w:rsidRDefault="00557044" w:rsidP="006545B1">
      <w:pPr>
        <w:widowControl/>
        <w:rPr>
          <w:rFonts w:cs="Arial"/>
        </w:rPr>
      </w:pPr>
    </w:p>
    <w:p w:rsidR="00B823B7" w:rsidRPr="00D26C09" w:rsidRDefault="00B823B7" w:rsidP="00B823B7">
      <w:pPr>
        <w:widowControl/>
        <w:rPr>
          <w:rFonts w:cs="Arial"/>
        </w:rPr>
      </w:pPr>
      <w:r>
        <w:rPr>
          <w:rFonts w:cs="Arial"/>
        </w:rPr>
        <w:t xml:space="preserve">Support Workers are only able to view Stage 1 of the incident form and once Saved and submitted they cannot go back in and amend the initial form.  However </w:t>
      </w:r>
      <w:r w:rsidR="008B5504">
        <w:rPr>
          <w:rFonts w:cs="Arial"/>
        </w:rPr>
        <w:t xml:space="preserve">Support Workers </w:t>
      </w:r>
      <w:r>
        <w:rPr>
          <w:rFonts w:cs="Arial"/>
        </w:rPr>
        <w:t>can view the form</w:t>
      </w:r>
      <w:r w:rsidR="008B5504">
        <w:rPr>
          <w:rFonts w:cs="Arial"/>
        </w:rPr>
        <w:t xml:space="preserve"> (View Incident), upload M</w:t>
      </w:r>
      <w:r>
        <w:rPr>
          <w:rFonts w:cs="Arial"/>
        </w:rPr>
        <w:t>edia such as body maps or add additional information using the</w:t>
      </w:r>
      <w:r w:rsidR="008B5504">
        <w:rPr>
          <w:rFonts w:cs="Arial"/>
        </w:rPr>
        <w:t xml:space="preserve"> Incident/Accident Event Log.  For example add in further detail such as having to contact the Doctor as the </w:t>
      </w:r>
      <w:r>
        <w:rPr>
          <w:rFonts w:cs="Arial"/>
        </w:rPr>
        <w:t xml:space="preserve">customer’s condition worsens </w:t>
      </w:r>
      <w:r w:rsidR="008B5504">
        <w:rPr>
          <w:rFonts w:cs="Arial"/>
        </w:rPr>
        <w:t>after logging the initial incident</w:t>
      </w:r>
      <w:r>
        <w:rPr>
          <w:rFonts w:cs="Arial"/>
        </w:rPr>
        <w:t>.</w:t>
      </w:r>
    </w:p>
    <w:p w:rsidR="00B823B7" w:rsidRDefault="00B823B7" w:rsidP="006545B1">
      <w:pPr>
        <w:widowControl/>
        <w:rPr>
          <w:rFonts w:cs="Arial"/>
        </w:rPr>
      </w:pPr>
    </w:p>
    <w:p w:rsidR="00557044" w:rsidRDefault="00557044" w:rsidP="006545B1">
      <w:pPr>
        <w:widowControl/>
        <w:rPr>
          <w:rFonts w:cs="Arial"/>
        </w:rPr>
      </w:pPr>
      <w:r>
        <w:rPr>
          <w:rFonts w:cs="Arial"/>
        </w:rPr>
        <w:t>F</w:t>
      </w:r>
      <w:r w:rsidR="00992E8A">
        <w:rPr>
          <w:rFonts w:cs="Arial"/>
        </w:rPr>
        <w:t xml:space="preserve">urther information or </w:t>
      </w:r>
      <w:r w:rsidR="00D26C09">
        <w:rPr>
          <w:rFonts w:cs="Arial"/>
        </w:rPr>
        <w:t>document</w:t>
      </w:r>
      <w:r w:rsidR="00992E8A">
        <w:rPr>
          <w:rFonts w:cs="Arial"/>
        </w:rPr>
        <w:t>s</w:t>
      </w:r>
      <w:r w:rsidR="00D26C09">
        <w:rPr>
          <w:rFonts w:cs="Arial"/>
        </w:rPr>
        <w:t xml:space="preserve"> such as a body map</w:t>
      </w:r>
      <w:r w:rsidR="00992E8A">
        <w:rPr>
          <w:rFonts w:cs="Arial"/>
        </w:rPr>
        <w:t xml:space="preserve"> can be added at any point </w:t>
      </w:r>
      <w:r>
        <w:rPr>
          <w:rFonts w:cs="Arial"/>
        </w:rPr>
        <w:t xml:space="preserve">after an incident is saved </w:t>
      </w:r>
      <w:r w:rsidR="00992E8A">
        <w:rPr>
          <w:rFonts w:cs="Arial"/>
        </w:rPr>
        <w:t>by the reportee</w:t>
      </w:r>
      <w:r w:rsidR="00D26C09">
        <w:rPr>
          <w:rFonts w:cs="Arial"/>
        </w:rPr>
        <w:t xml:space="preserve"> </w:t>
      </w:r>
      <w:r w:rsidR="00992E8A">
        <w:rPr>
          <w:rFonts w:cs="Arial"/>
        </w:rPr>
        <w:t>using the</w:t>
      </w:r>
      <w:r w:rsidR="00287DC8">
        <w:rPr>
          <w:rFonts w:cs="Arial"/>
        </w:rPr>
        <w:t xml:space="preserve"> Incident/Accident Event Log or Media.  </w:t>
      </w:r>
    </w:p>
    <w:p w:rsidR="008B5504" w:rsidRDefault="008B5504" w:rsidP="006545B1">
      <w:pPr>
        <w:widowControl/>
        <w:rPr>
          <w:rFonts w:cs="Arial"/>
        </w:rPr>
      </w:pPr>
    </w:p>
    <w:p w:rsidR="00557044" w:rsidRDefault="00045263" w:rsidP="006545B1">
      <w:pPr>
        <w:widowControl/>
        <w:rPr>
          <w:rFonts w:cs="Arial"/>
        </w:rPr>
      </w:pPr>
      <w:r>
        <w:rPr>
          <w:rFonts w:cs="Arial"/>
          <w:noProof/>
          <w:lang w:val="en-GB" w:eastAsia="en-GB"/>
        </w:rPr>
        <w:drawing>
          <wp:anchor distT="0" distB="0" distL="114300" distR="114300" simplePos="0" relativeHeight="251695104" behindDoc="1" locked="0" layoutInCell="1" allowOverlap="1">
            <wp:simplePos x="0" y="0"/>
            <wp:positionH relativeFrom="column">
              <wp:posOffset>1570990</wp:posOffset>
            </wp:positionH>
            <wp:positionV relativeFrom="paragraph">
              <wp:posOffset>31750</wp:posOffset>
            </wp:positionV>
            <wp:extent cx="4191000" cy="1438275"/>
            <wp:effectExtent l="19050" t="19050" r="19050" b="28575"/>
            <wp:wrapTight wrapText="bothSides">
              <wp:wrapPolygon edited="0">
                <wp:start x="-98" y="-286"/>
                <wp:lineTo x="-98" y="22029"/>
                <wp:lineTo x="21698" y="22029"/>
                <wp:lineTo x="21698" y="-286"/>
                <wp:lineTo x="-98" y="-286"/>
              </wp:wrapPolygon>
            </wp:wrapTight>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1861" t="43885" r="15642" b="15386"/>
                    <a:stretch>
                      <a:fillRect/>
                    </a:stretch>
                  </pic:blipFill>
                  <pic:spPr bwMode="auto">
                    <a:xfrm>
                      <a:off x="0" y="0"/>
                      <a:ext cx="4191000" cy="1438275"/>
                    </a:xfrm>
                    <a:prstGeom prst="rect">
                      <a:avLst/>
                    </a:prstGeom>
                    <a:noFill/>
                    <a:ln w="9525">
                      <a:solidFill>
                        <a:schemeClr val="accent1"/>
                      </a:solidFill>
                      <a:miter lim="800000"/>
                      <a:headEnd/>
                      <a:tailEnd/>
                    </a:ln>
                  </pic:spPr>
                </pic:pic>
              </a:graphicData>
            </a:graphic>
          </wp:anchor>
        </w:drawing>
      </w:r>
    </w:p>
    <w:p w:rsidR="00E73C4E" w:rsidRDefault="00BF1225" w:rsidP="006545B1">
      <w:pPr>
        <w:widowControl/>
        <w:rPr>
          <w:rFonts w:cs="Arial"/>
        </w:rPr>
      </w:pPr>
      <w:r>
        <w:rPr>
          <w:rFonts w:cs="Arial"/>
          <w:noProof/>
          <w:lang w:val="en-GB" w:eastAsia="en-GB"/>
        </w:rPr>
        <w:drawing>
          <wp:anchor distT="0" distB="0" distL="114300" distR="114300" simplePos="0" relativeHeight="251698176" behindDoc="0" locked="0" layoutInCell="1" allowOverlap="1">
            <wp:simplePos x="0" y="0"/>
            <wp:positionH relativeFrom="column">
              <wp:posOffset>3800475</wp:posOffset>
            </wp:positionH>
            <wp:positionV relativeFrom="paragraph">
              <wp:posOffset>664845</wp:posOffset>
            </wp:positionV>
            <wp:extent cx="2178050" cy="971550"/>
            <wp:effectExtent l="19050" t="19050" r="12700" b="19050"/>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22715" t="67781" r="58949" b="20623"/>
                    <a:stretch>
                      <a:fillRect/>
                    </a:stretch>
                  </pic:blipFill>
                  <pic:spPr bwMode="auto">
                    <a:xfrm>
                      <a:off x="0" y="0"/>
                      <a:ext cx="2178050" cy="971550"/>
                    </a:xfrm>
                    <a:prstGeom prst="rect">
                      <a:avLst/>
                    </a:prstGeom>
                    <a:noFill/>
                    <a:ln w="9525">
                      <a:solidFill>
                        <a:schemeClr val="accent1"/>
                      </a:solidFill>
                      <a:miter lim="800000"/>
                      <a:headEnd/>
                      <a:tailEnd/>
                    </a:ln>
                  </pic:spPr>
                </pic:pic>
              </a:graphicData>
            </a:graphic>
          </wp:anchor>
        </w:drawing>
      </w:r>
      <w:r w:rsidR="00F97414">
        <w:rPr>
          <w:rFonts w:cs="Arial"/>
          <w:noProof/>
          <w:lang w:val="en-GB" w:eastAsia="en-GB"/>
        </w:rPr>
        <w:pict>
          <v:shape id="_x0000_s1043" type="#_x0000_t32" style="position:absolute;margin-left:93.7pt;margin-top:29.6pt;width:94.5pt;height:24.75pt;z-index:251696128;mso-position-horizontal-relative:text;mso-position-vertical-relative:text" o:connectortype="straight">
            <v:stroke endarrow="block"/>
          </v:shape>
        </w:pict>
      </w:r>
      <w:r w:rsidR="00287DC8">
        <w:rPr>
          <w:rFonts w:cs="Arial"/>
        </w:rPr>
        <w:t>This</w:t>
      </w:r>
      <w:r w:rsidR="000D296D">
        <w:rPr>
          <w:rFonts w:cs="Arial"/>
        </w:rPr>
        <w:t xml:space="preserve"> is</w:t>
      </w:r>
      <w:r w:rsidR="00287DC8">
        <w:rPr>
          <w:rFonts w:cs="Arial"/>
        </w:rPr>
        <w:t xml:space="preserve"> done by locating the incident </w:t>
      </w:r>
      <w:r w:rsidR="00992E8A">
        <w:rPr>
          <w:rFonts w:cs="Arial"/>
        </w:rPr>
        <w:t xml:space="preserve">from the Incident screen </w:t>
      </w:r>
      <w:r w:rsidR="000561B3">
        <w:rPr>
          <w:rFonts w:cs="Arial"/>
        </w:rPr>
        <w:t>and going to</w:t>
      </w:r>
      <w:r w:rsidR="00287DC8">
        <w:rPr>
          <w:rFonts w:cs="Arial"/>
        </w:rPr>
        <w:t xml:space="preserve"> ‘more options’ and choosing the relevant option.</w:t>
      </w:r>
    </w:p>
    <w:p w:rsidR="0054366D" w:rsidRDefault="0054366D" w:rsidP="006545B1">
      <w:pPr>
        <w:widowControl/>
        <w:rPr>
          <w:rFonts w:cs="Arial"/>
        </w:rPr>
      </w:pPr>
    </w:p>
    <w:p w:rsidR="00B823B7" w:rsidRDefault="00B823B7" w:rsidP="006545B1">
      <w:pPr>
        <w:widowControl/>
        <w:rPr>
          <w:rFonts w:cs="Arial"/>
        </w:rPr>
      </w:pPr>
    </w:p>
    <w:p w:rsidR="00850798" w:rsidRDefault="00850798">
      <w:pPr>
        <w:widowControl/>
        <w:rPr>
          <w:rFonts w:cs="Arial"/>
        </w:rPr>
      </w:pPr>
    </w:p>
    <w:p w:rsidR="00850798" w:rsidRDefault="00850798">
      <w:pPr>
        <w:widowControl/>
        <w:rPr>
          <w:rFonts w:cs="Arial"/>
        </w:rPr>
      </w:pPr>
    </w:p>
    <w:p w:rsidR="00CF09F7" w:rsidRDefault="00CF09F7">
      <w:pPr>
        <w:widowControl/>
        <w:rPr>
          <w:rFonts w:cs="Arial"/>
        </w:rPr>
      </w:pPr>
    </w:p>
    <w:p w:rsidR="00E73C4E" w:rsidRDefault="00E73C4E" w:rsidP="006545B1">
      <w:pPr>
        <w:widowControl/>
        <w:rPr>
          <w:rFonts w:cs="Arial"/>
        </w:rPr>
      </w:pPr>
      <w:r>
        <w:rPr>
          <w:rFonts w:cs="Arial"/>
        </w:rPr>
        <w:t xml:space="preserve">Any document can be uploaded as Media but must be already saved to your computer. </w:t>
      </w:r>
    </w:p>
    <w:p w:rsidR="00191E73" w:rsidRDefault="00191E73" w:rsidP="006545B1">
      <w:pPr>
        <w:widowControl/>
        <w:rPr>
          <w:rFonts w:cs="Arial"/>
        </w:rPr>
      </w:pPr>
    </w:p>
    <w:p w:rsidR="00D53A59" w:rsidRPr="00BF1225" w:rsidRDefault="00BF1225" w:rsidP="00BF1225">
      <w:pPr>
        <w:pStyle w:val="ListParagraph"/>
        <w:widowControl/>
        <w:numPr>
          <w:ilvl w:val="0"/>
          <w:numId w:val="35"/>
        </w:numPr>
        <w:ind w:left="426" w:hanging="426"/>
        <w:rPr>
          <w:rFonts w:cs="Arial"/>
          <w:b/>
        </w:rPr>
      </w:pPr>
      <w:r>
        <w:rPr>
          <w:rFonts w:cs="Arial"/>
          <w:noProof/>
          <w:lang w:val="en-GB" w:eastAsia="en-GB"/>
        </w:rPr>
        <w:drawing>
          <wp:anchor distT="0" distB="0" distL="114300" distR="114300" simplePos="0" relativeHeight="251673600" behindDoc="1" locked="0" layoutInCell="1" allowOverlap="1">
            <wp:simplePos x="0" y="0"/>
            <wp:positionH relativeFrom="column">
              <wp:posOffset>2384425</wp:posOffset>
            </wp:positionH>
            <wp:positionV relativeFrom="paragraph">
              <wp:posOffset>-1270</wp:posOffset>
            </wp:positionV>
            <wp:extent cx="3472180" cy="1066800"/>
            <wp:effectExtent l="19050" t="19050" r="13970" b="19050"/>
            <wp:wrapTight wrapText="bothSides">
              <wp:wrapPolygon edited="0">
                <wp:start x="-119" y="-386"/>
                <wp:lineTo x="-119" y="21986"/>
                <wp:lineTo x="21687" y="21986"/>
                <wp:lineTo x="21687" y="-386"/>
                <wp:lineTo x="-119" y="-386"/>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22932" b="42321"/>
                    <a:stretch>
                      <a:fillRect/>
                    </a:stretch>
                  </pic:blipFill>
                  <pic:spPr bwMode="auto">
                    <a:xfrm>
                      <a:off x="0" y="0"/>
                      <a:ext cx="3472180" cy="1066800"/>
                    </a:xfrm>
                    <a:prstGeom prst="rect">
                      <a:avLst/>
                    </a:prstGeom>
                    <a:noFill/>
                    <a:ln w="9525">
                      <a:solidFill>
                        <a:schemeClr val="accent1"/>
                      </a:solidFill>
                      <a:miter lim="800000"/>
                      <a:headEnd/>
                      <a:tailEnd/>
                    </a:ln>
                  </pic:spPr>
                </pic:pic>
              </a:graphicData>
            </a:graphic>
          </wp:anchor>
        </w:drawing>
      </w:r>
      <w:r w:rsidR="00D53A59" w:rsidRPr="00BF1225">
        <w:rPr>
          <w:rFonts w:cs="Arial"/>
        </w:rPr>
        <w:t xml:space="preserve">From the more options menu choose </w:t>
      </w:r>
      <w:r w:rsidR="001801C5">
        <w:rPr>
          <w:rFonts w:cs="Arial"/>
          <w:b/>
        </w:rPr>
        <w:t>Media</w:t>
      </w:r>
    </w:p>
    <w:p w:rsidR="00BF1225" w:rsidRDefault="00BF1225" w:rsidP="00BF1225">
      <w:pPr>
        <w:widowControl/>
        <w:ind w:left="426" w:hanging="426"/>
        <w:rPr>
          <w:rFonts w:cs="Arial"/>
          <w:b/>
        </w:rPr>
      </w:pPr>
    </w:p>
    <w:p w:rsidR="00D53A59" w:rsidRDefault="00F97414" w:rsidP="00BF1225">
      <w:pPr>
        <w:pStyle w:val="ListParagraph"/>
        <w:widowControl/>
        <w:numPr>
          <w:ilvl w:val="0"/>
          <w:numId w:val="35"/>
        </w:numPr>
        <w:ind w:left="426" w:hanging="426"/>
        <w:rPr>
          <w:rFonts w:cs="Arial"/>
        </w:rPr>
      </w:pPr>
      <w:r>
        <w:rPr>
          <w:rFonts w:cs="Arial"/>
          <w:noProof/>
          <w:lang w:val="en-GB" w:eastAsia="en-GB"/>
        </w:rPr>
        <w:pict>
          <v:shape id="_x0000_s1047" type="#_x0000_t32" style="position:absolute;left:0;text-align:left;margin-left:179.95pt;margin-top:8.45pt;width:1in;height:9.75pt;z-index:251701248" o:connectortype="straight">
            <v:stroke endarrow="block"/>
          </v:shape>
        </w:pict>
      </w:r>
      <w:r>
        <w:rPr>
          <w:rFonts w:cs="Arial"/>
          <w:noProof/>
          <w:lang w:val="en-GB" w:eastAsia="en-GB"/>
        </w:rPr>
        <w:pict>
          <v:shape id="_x0000_s1046" type="#_x0000_t32" style="position:absolute;left:0;text-align:left;margin-left:179.95pt;margin-top:8.45pt;width:239.25pt;height:2.25pt;z-index:251700224" o:connectortype="straight">
            <v:stroke endarrow="block"/>
          </v:shape>
        </w:pict>
      </w:r>
      <w:r w:rsidR="00D53A59" w:rsidRPr="00BF1225">
        <w:rPr>
          <w:rFonts w:cs="Arial"/>
        </w:rPr>
        <w:t xml:space="preserve">Choose the documents tab and click Add </w:t>
      </w:r>
      <w:r w:rsidR="00BF1225" w:rsidRPr="00BF1225">
        <w:rPr>
          <w:rFonts w:cs="Arial"/>
        </w:rPr>
        <w:t>Med</w:t>
      </w:r>
      <w:r w:rsidR="00D53A59" w:rsidRPr="00BF1225">
        <w:rPr>
          <w:rFonts w:cs="Arial"/>
        </w:rPr>
        <w:t>ia</w:t>
      </w:r>
    </w:p>
    <w:p w:rsidR="00C45F19" w:rsidRPr="00C45F19" w:rsidRDefault="00C45F19" w:rsidP="00C45F19">
      <w:pPr>
        <w:pStyle w:val="ListParagraph"/>
        <w:rPr>
          <w:rFonts w:cs="Arial"/>
        </w:rPr>
      </w:pPr>
    </w:p>
    <w:p w:rsidR="00C45F19" w:rsidRDefault="00C45F19" w:rsidP="00C45F19">
      <w:pPr>
        <w:pStyle w:val="ListParagraph"/>
        <w:widowControl/>
        <w:ind w:left="426"/>
        <w:rPr>
          <w:rFonts w:cs="Arial"/>
        </w:rPr>
      </w:pPr>
    </w:p>
    <w:p w:rsidR="00BF1225" w:rsidRPr="00BF1225" w:rsidRDefault="00BF1225" w:rsidP="00BF1225">
      <w:pPr>
        <w:widowControl/>
        <w:rPr>
          <w:rFonts w:cs="Arial"/>
        </w:rPr>
      </w:pPr>
      <w:r>
        <w:rPr>
          <w:rFonts w:cs="Arial"/>
          <w:noProof/>
          <w:lang w:val="en-GB" w:eastAsia="en-GB"/>
        </w:rPr>
        <w:drawing>
          <wp:anchor distT="0" distB="0" distL="114300" distR="114300" simplePos="0" relativeHeight="251674624" behindDoc="1" locked="0" layoutInCell="1" allowOverlap="1">
            <wp:simplePos x="0" y="0"/>
            <wp:positionH relativeFrom="column">
              <wp:posOffset>3065780</wp:posOffset>
            </wp:positionH>
            <wp:positionV relativeFrom="paragraph">
              <wp:posOffset>95885</wp:posOffset>
            </wp:positionV>
            <wp:extent cx="714375" cy="379730"/>
            <wp:effectExtent l="19050" t="19050" r="28575" b="20320"/>
            <wp:wrapTight wrapText="bothSides">
              <wp:wrapPolygon edited="0">
                <wp:start x="-576" y="-1084"/>
                <wp:lineTo x="-576" y="22756"/>
                <wp:lineTo x="22464" y="22756"/>
                <wp:lineTo x="22464" y="-1084"/>
                <wp:lineTo x="-576" y="-1084"/>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43901" t="74811" r="42629" b="17106"/>
                    <a:stretch>
                      <a:fillRect/>
                    </a:stretch>
                  </pic:blipFill>
                  <pic:spPr bwMode="auto">
                    <a:xfrm>
                      <a:off x="0" y="0"/>
                      <a:ext cx="714375" cy="379730"/>
                    </a:xfrm>
                    <a:prstGeom prst="rect">
                      <a:avLst/>
                    </a:prstGeom>
                    <a:noFill/>
                    <a:ln w="9525">
                      <a:solidFill>
                        <a:schemeClr val="accent1"/>
                      </a:solidFill>
                      <a:miter lim="800000"/>
                      <a:headEnd/>
                      <a:tailEnd/>
                    </a:ln>
                  </pic:spPr>
                </pic:pic>
              </a:graphicData>
            </a:graphic>
          </wp:anchor>
        </w:drawing>
      </w:r>
    </w:p>
    <w:p w:rsidR="00D53A59" w:rsidRPr="00BF1225" w:rsidRDefault="00D53A59" w:rsidP="00BF1225">
      <w:pPr>
        <w:pStyle w:val="ListParagraph"/>
        <w:widowControl/>
        <w:numPr>
          <w:ilvl w:val="0"/>
          <w:numId w:val="35"/>
        </w:numPr>
        <w:ind w:left="426" w:hanging="426"/>
        <w:rPr>
          <w:rFonts w:cs="Arial"/>
        </w:rPr>
      </w:pPr>
      <w:r w:rsidRPr="00BF1225">
        <w:rPr>
          <w:rFonts w:cs="Arial"/>
        </w:rPr>
        <w:t xml:space="preserve">From the File Upload Form click </w:t>
      </w:r>
      <w:r w:rsidRPr="00494B44">
        <w:rPr>
          <w:rFonts w:cs="Arial"/>
          <w:b/>
        </w:rPr>
        <w:t>Add Files</w:t>
      </w:r>
    </w:p>
    <w:p w:rsidR="00D1789A" w:rsidRDefault="00D1789A" w:rsidP="00BF1225">
      <w:pPr>
        <w:widowControl/>
        <w:ind w:left="426" w:hanging="426"/>
        <w:rPr>
          <w:rFonts w:cs="Arial"/>
        </w:rPr>
      </w:pPr>
    </w:p>
    <w:p w:rsidR="00BF1225" w:rsidRDefault="00BF1225" w:rsidP="00BF1225">
      <w:pPr>
        <w:widowControl/>
        <w:ind w:left="426" w:hanging="426"/>
        <w:rPr>
          <w:rFonts w:cs="Arial"/>
        </w:rPr>
      </w:pPr>
    </w:p>
    <w:p w:rsidR="00E73C4E" w:rsidRPr="00BF1225" w:rsidRDefault="00F97414" w:rsidP="00BF1225">
      <w:pPr>
        <w:pStyle w:val="ListParagraph"/>
        <w:widowControl/>
        <w:numPr>
          <w:ilvl w:val="0"/>
          <w:numId w:val="35"/>
        </w:numPr>
        <w:ind w:left="426" w:hanging="426"/>
        <w:rPr>
          <w:rFonts w:cs="Arial"/>
        </w:rPr>
      </w:pPr>
      <w:r w:rsidRPr="00F97414">
        <w:rPr>
          <w:noProof/>
          <w:lang w:val="en-GB" w:eastAsia="en-GB"/>
        </w:rPr>
        <w:pict>
          <v:shape id="_x0000_s1036" type="#_x0000_t32" style="position:absolute;left:0;text-align:left;margin-left:193.5pt;margin-top:13.6pt;width:187.5pt;height:128.25pt;z-index:251677696" o:connectortype="straight">
            <v:stroke endarrow="block"/>
          </v:shape>
        </w:pict>
      </w:r>
      <w:r w:rsidRPr="00F97414">
        <w:rPr>
          <w:noProof/>
          <w:lang w:val="en-GB" w:eastAsia="en-GB"/>
        </w:rPr>
        <w:pict>
          <v:shape id="_x0000_s1035" type="#_x0000_t32" style="position:absolute;left:0;text-align:left;margin-left:192.75pt;margin-top:13.6pt;width:108.75pt;height:20.25pt;z-index:251676672;mso-position-horizontal-relative:text;mso-position-vertical-relative:text" o:connectortype="straight">
            <v:stroke endarrow="block"/>
          </v:shape>
        </w:pict>
      </w:r>
      <w:r w:rsidR="00BF1225">
        <w:rPr>
          <w:noProof/>
          <w:lang w:val="en-GB" w:eastAsia="en-GB"/>
        </w:rPr>
        <w:drawing>
          <wp:anchor distT="0" distB="0" distL="114300" distR="114300" simplePos="0" relativeHeight="251657215" behindDoc="1" locked="0" layoutInCell="1" allowOverlap="1">
            <wp:simplePos x="0" y="0"/>
            <wp:positionH relativeFrom="column">
              <wp:posOffset>2790190</wp:posOffset>
            </wp:positionH>
            <wp:positionV relativeFrom="paragraph">
              <wp:posOffset>-27940</wp:posOffset>
            </wp:positionV>
            <wp:extent cx="2948940" cy="2085975"/>
            <wp:effectExtent l="19050" t="0" r="3810" b="0"/>
            <wp:wrapTight wrapText="bothSides">
              <wp:wrapPolygon edited="0">
                <wp:start x="-140" y="0"/>
                <wp:lineTo x="-140" y="21501"/>
                <wp:lineTo x="21628" y="21501"/>
                <wp:lineTo x="21628" y="0"/>
                <wp:lineTo x="-140"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948940" cy="2085975"/>
                    </a:xfrm>
                    <a:prstGeom prst="rect">
                      <a:avLst/>
                    </a:prstGeom>
                    <a:noFill/>
                    <a:ln w="9525">
                      <a:noFill/>
                      <a:miter lim="800000"/>
                      <a:headEnd/>
                      <a:tailEnd/>
                    </a:ln>
                  </pic:spPr>
                </pic:pic>
              </a:graphicData>
            </a:graphic>
          </wp:anchor>
        </w:drawing>
      </w:r>
      <w:r w:rsidR="00E73C4E" w:rsidRPr="00BF1225">
        <w:rPr>
          <w:rFonts w:cs="Arial"/>
        </w:rPr>
        <w:t xml:space="preserve">Locate the required file from </w:t>
      </w:r>
      <w:r w:rsidR="00BF1225">
        <w:rPr>
          <w:rFonts w:cs="Arial"/>
        </w:rPr>
        <w:t>your computer</w:t>
      </w:r>
      <w:r w:rsidR="00E73C4E" w:rsidRPr="00BF1225">
        <w:rPr>
          <w:rFonts w:cs="Arial"/>
        </w:rPr>
        <w:t xml:space="preserve"> system and click Open</w:t>
      </w:r>
    </w:p>
    <w:p w:rsidR="00995ADA" w:rsidRDefault="00995ADA" w:rsidP="00BF1225">
      <w:pPr>
        <w:widowControl/>
        <w:ind w:left="426" w:hanging="426"/>
        <w:rPr>
          <w:rFonts w:cs="Arial"/>
        </w:rPr>
      </w:pPr>
    </w:p>
    <w:p w:rsidR="00BF1225" w:rsidRDefault="00BF1225" w:rsidP="00BF1225">
      <w:pPr>
        <w:widowControl/>
        <w:ind w:left="426" w:hanging="426"/>
        <w:rPr>
          <w:rFonts w:cs="Arial"/>
        </w:rPr>
      </w:pPr>
    </w:p>
    <w:p w:rsidR="00BF1225" w:rsidRDefault="00BF1225" w:rsidP="00BF1225">
      <w:pPr>
        <w:widowControl/>
        <w:ind w:left="426" w:hanging="426"/>
        <w:rPr>
          <w:rFonts w:cs="Arial"/>
        </w:rPr>
      </w:pPr>
    </w:p>
    <w:p w:rsidR="00BF1225" w:rsidRDefault="00BF1225" w:rsidP="00BF1225">
      <w:pPr>
        <w:widowControl/>
        <w:ind w:left="426" w:hanging="426"/>
        <w:rPr>
          <w:rFonts w:cs="Arial"/>
        </w:rPr>
      </w:pPr>
    </w:p>
    <w:p w:rsidR="00C45F19" w:rsidRDefault="00C45F19">
      <w:pPr>
        <w:widowControl/>
        <w:rPr>
          <w:rFonts w:cs="Arial"/>
        </w:rPr>
      </w:pPr>
      <w:r>
        <w:rPr>
          <w:rFonts w:cs="Arial"/>
        </w:rPr>
        <w:br w:type="page"/>
      </w:r>
    </w:p>
    <w:p w:rsidR="00995ADA" w:rsidRPr="00BF1225" w:rsidRDefault="00E73C4E" w:rsidP="00BF1225">
      <w:pPr>
        <w:pStyle w:val="ListParagraph"/>
        <w:widowControl/>
        <w:numPr>
          <w:ilvl w:val="0"/>
          <w:numId w:val="35"/>
        </w:numPr>
        <w:ind w:left="426" w:hanging="426"/>
        <w:rPr>
          <w:rFonts w:cs="Arial"/>
        </w:rPr>
      </w:pPr>
      <w:r w:rsidRPr="00BF1225">
        <w:rPr>
          <w:rFonts w:cs="Arial"/>
        </w:rPr>
        <w:t>Type in a Title and a d</w:t>
      </w:r>
      <w:r w:rsidR="00D1789A" w:rsidRPr="00BF1225">
        <w:rPr>
          <w:rFonts w:cs="Arial"/>
        </w:rPr>
        <w:t xml:space="preserve">escription, these </w:t>
      </w:r>
      <w:r w:rsidR="00995ADA" w:rsidRPr="00BF1225">
        <w:rPr>
          <w:rFonts w:cs="Arial"/>
        </w:rPr>
        <w:t>are Mandatory fields</w:t>
      </w:r>
    </w:p>
    <w:p w:rsidR="00995ADA" w:rsidRDefault="00F97414" w:rsidP="00BF1225">
      <w:pPr>
        <w:widowControl/>
        <w:ind w:left="426" w:hanging="426"/>
        <w:rPr>
          <w:rFonts w:cs="Arial"/>
        </w:rPr>
      </w:pPr>
      <w:r>
        <w:rPr>
          <w:rFonts w:cs="Arial"/>
          <w:noProof/>
          <w:lang w:val="en-GB" w:eastAsia="en-GB"/>
        </w:rPr>
        <w:pict>
          <v:shape id="_x0000_s1053" type="#_x0000_t32" style="position:absolute;left:0;text-align:left;margin-left:163.4pt;margin-top:2.45pt;width:50.25pt;height:66pt;flip:x;z-index:251722752" o:connectortype="straight">
            <v:stroke endarrow="block"/>
          </v:shape>
        </w:pict>
      </w:r>
    </w:p>
    <w:p w:rsidR="00E73C4E" w:rsidRPr="00BF1225" w:rsidRDefault="00F97414" w:rsidP="00BF1225">
      <w:pPr>
        <w:pStyle w:val="ListParagraph"/>
        <w:widowControl/>
        <w:numPr>
          <w:ilvl w:val="0"/>
          <w:numId w:val="35"/>
        </w:numPr>
        <w:ind w:left="426" w:hanging="426"/>
        <w:rPr>
          <w:rFonts w:cs="Arial"/>
        </w:rPr>
      </w:pPr>
      <w:r>
        <w:rPr>
          <w:rFonts w:cs="Arial"/>
          <w:noProof/>
          <w:lang w:val="en-GB" w:eastAsia="en-GB"/>
        </w:rPr>
        <w:pict>
          <v:shape id="_x0000_s1054" type="#_x0000_t32" style="position:absolute;left:0;text-align:left;margin-left:116.9pt;margin-top:11.55pt;width:78pt;height:123.75pt;z-index:251723776" o:connectortype="straight">
            <v:stroke endarrow="block"/>
          </v:shape>
        </w:pict>
      </w:r>
      <w:r w:rsidR="00995ADA" w:rsidRPr="00BF1225">
        <w:rPr>
          <w:rFonts w:cs="Arial"/>
        </w:rPr>
        <w:t>Click</w:t>
      </w:r>
      <w:r w:rsidR="00FD1587">
        <w:rPr>
          <w:rFonts w:cs="Arial"/>
        </w:rPr>
        <w:t xml:space="preserve"> </w:t>
      </w:r>
      <w:r w:rsidR="00FD1587" w:rsidRPr="00494B44">
        <w:rPr>
          <w:rFonts w:cs="Arial"/>
          <w:b/>
        </w:rPr>
        <w:t>Start Upload</w:t>
      </w:r>
      <w:r w:rsidR="00E73C4E" w:rsidRPr="00BF1225">
        <w:rPr>
          <w:rFonts w:cs="Arial"/>
        </w:rPr>
        <w:t xml:space="preserve">  </w:t>
      </w:r>
    </w:p>
    <w:p w:rsidR="00995ADA" w:rsidRDefault="00C45F19" w:rsidP="006545B1">
      <w:pPr>
        <w:widowControl/>
        <w:rPr>
          <w:rFonts w:cs="Arial"/>
        </w:rPr>
      </w:pPr>
      <w:r>
        <w:rPr>
          <w:rFonts w:cs="Arial"/>
          <w:noProof/>
          <w:lang w:val="en-GB" w:eastAsia="en-GB"/>
        </w:rPr>
        <w:drawing>
          <wp:anchor distT="0" distB="0" distL="114300" distR="114300" simplePos="0" relativeHeight="251678720" behindDoc="1" locked="0" layoutInCell="1" allowOverlap="1">
            <wp:simplePos x="0" y="0"/>
            <wp:positionH relativeFrom="column">
              <wp:posOffset>294005</wp:posOffset>
            </wp:positionH>
            <wp:positionV relativeFrom="paragraph">
              <wp:posOffset>100330</wp:posOffset>
            </wp:positionV>
            <wp:extent cx="3009900" cy="1847850"/>
            <wp:effectExtent l="19050" t="19050" r="19050" b="19050"/>
            <wp:wrapTight wrapText="bothSides">
              <wp:wrapPolygon edited="0">
                <wp:start x="-137" y="-223"/>
                <wp:lineTo x="-137" y="21823"/>
                <wp:lineTo x="21737" y="21823"/>
                <wp:lineTo x="21737" y="-223"/>
                <wp:lineTo x="-137" y="-223"/>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3779" t="47180" r="23673" b="16354"/>
                    <a:stretch>
                      <a:fillRect/>
                    </a:stretch>
                  </pic:blipFill>
                  <pic:spPr bwMode="auto">
                    <a:xfrm>
                      <a:off x="0" y="0"/>
                      <a:ext cx="3009900" cy="1847850"/>
                    </a:xfrm>
                    <a:prstGeom prst="rect">
                      <a:avLst/>
                    </a:prstGeom>
                    <a:noFill/>
                    <a:ln w="9525" cmpd="sng">
                      <a:solidFill>
                        <a:srgbClr val="4F81BD"/>
                      </a:solidFill>
                      <a:miter lim="800000"/>
                      <a:headEnd/>
                      <a:tailEnd/>
                    </a:ln>
                    <a:effectLst/>
                  </pic:spPr>
                </pic:pic>
              </a:graphicData>
            </a:graphic>
          </wp:anchor>
        </w:drawing>
      </w:r>
    </w:p>
    <w:p w:rsidR="00BF1225" w:rsidRDefault="00F97414" w:rsidP="00BF1225">
      <w:pPr>
        <w:widowControl/>
        <w:ind w:left="426"/>
        <w:rPr>
          <w:rFonts w:cs="Arial"/>
        </w:rPr>
      </w:pPr>
      <w:r>
        <w:rPr>
          <w:rFonts w:cs="Arial"/>
          <w:noProof/>
          <w:lang w:val="en-GB" w:eastAsia="en-GB"/>
        </w:rPr>
        <w:pict>
          <v:shape id="_x0000_s1055" type="#_x0000_t32" style="position:absolute;left:0;text-align:left;margin-left:263.9pt;margin-top:8pt;width:36.75pt;height:33.75pt;flip:x y;z-index:251724800" o:connectortype="straight">
            <v:stroke endarrow="block"/>
          </v:shape>
        </w:pict>
      </w:r>
    </w:p>
    <w:p w:rsidR="00BF1225" w:rsidRDefault="00BF1225" w:rsidP="00BF1225">
      <w:pPr>
        <w:widowControl/>
        <w:ind w:left="426"/>
        <w:rPr>
          <w:rFonts w:cs="Arial"/>
        </w:rPr>
      </w:pPr>
    </w:p>
    <w:p w:rsidR="00BF1225" w:rsidRDefault="00BF1225" w:rsidP="00BF1225">
      <w:pPr>
        <w:widowControl/>
        <w:ind w:left="426"/>
        <w:rPr>
          <w:rFonts w:cs="Arial"/>
        </w:rPr>
      </w:pPr>
    </w:p>
    <w:p w:rsidR="00BF1225" w:rsidRDefault="00BF1225" w:rsidP="00BF1225">
      <w:pPr>
        <w:widowControl/>
        <w:ind w:left="426"/>
        <w:rPr>
          <w:rFonts w:cs="Arial"/>
        </w:rPr>
      </w:pPr>
    </w:p>
    <w:p w:rsidR="00995ADA" w:rsidRDefault="00995ADA" w:rsidP="00BF1225">
      <w:pPr>
        <w:widowControl/>
        <w:ind w:left="426"/>
        <w:rPr>
          <w:rFonts w:cs="Arial"/>
        </w:rPr>
      </w:pPr>
      <w:r>
        <w:rPr>
          <w:rFonts w:cs="Arial"/>
        </w:rPr>
        <w:t>Once complete close this window by clicking on the X</w:t>
      </w:r>
    </w:p>
    <w:p w:rsidR="00995ADA" w:rsidRDefault="00995ADA" w:rsidP="006545B1">
      <w:pPr>
        <w:widowControl/>
        <w:rPr>
          <w:rFonts w:cs="Arial"/>
        </w:rPr>
      </w:pPr>
    </w:p>
    <w:p w:rsidR="00D53A59" w:rsidRDefault="00D53A59" w:rsidP="006545B1">
      <w:pPr>
        <w:widowControl/>
        <w:rPr>
          <w:rFonts w:cs="Arial"/>
          <w:b/>
        </w:rPr>
      </w:pPr>
    </w:p>
    <w:p w:rsidR="00D53A59" w:rsidRDefault="00D53A59" w:rsidP="006545B1">
      <w:pPr>
        <w:widowControl/>
        <w:rPr>
          <w:rFonts w:cs="Arial"/>
          <w:b/>
        </w:rPr>
      </w:pPr>
    </w:p>
    <w:p w:rsidR="00E73C4E" w:rsidRDefault="00E73C4E" w:rsidP="006545B1">
      <w:pPr>
        <w:widowControl/>
        <w:rPr>
          <w:rFonts w:cs="Arial"/>
          <w:b/>
        </w:rPr>
      </w:pPr>
    </w:p>
    <w:p w:rsidR="00E73C4E" w:rsidRDefault="00E73C4E" w:rsidP="006545B1">
      <w:pPr>
        <w:widowControl/>
        <w:rPr>
          <w:rFonts w:cs="Arial"/>
          <w:b/>
        </w:rPr>
      </w:pPr>
    </w:p>
    <w:p w:rsidR="00E73C4E" w:rsidRDefault="00E73C4E" w:rsidP="006545B1">
      <w:pPr>
        <w:widowControl/>
        <w:rPr>
          <w:rFonts w:cs="Arial"/>
          <w:b/>
        </w:rPr>
      </w:pPr>
    </w:p>
    <w:p w:rsidR="00E73C4E" w:rsidRDefault="00E73C4E" w:rsidP="006545B1">
      <w:pPr>
        <w:widowControl/>
        <w:rPr>
          <w:rFonts w:cs="Arial"/>
          <w:b/>
        </w:rPr>
      </w:pPr>
    </w:p>
    <w:p w:rsidR="00995ADA" w:rsidRPr="00D53A59" w:rsidRDefault="005E6E60" w:rsidP="00995ADA">
      <w:pPr>
        <w:widowControl/>
        <w:rPr>
          <w:rFonts w:cs="Arial"/>
        </w:rPr>
      </w:pPr>
      <w:r>
        <w:rPr>
          <w:rFonts w:cs="Arial"/>
        </w:rPr>
        <w:t>Click</w:t>
      </w:r>
      <w:r w:rsidR="00995ADA">
        <w:rPr>
          <w:rFonts w:cs="Arial"/>
        </w:rPr>
        <w:t xml:space="preserve"> the Go Back button to return to the main Incident Tracking screen</w:t>
      </w:r>
      <w:r w:rsidR="00FD1587">
        <w:rPr>
          <w:rFonts w:cs="Arial"/>
        </w:rPr>
        <w:t>.</w:t>
      </w:r>
    </w:p>
    <w:p w:rsidR="00E73C4E" w:rsidRDefault="00E73C4E" w:rsidP="006545B1">
      <w:pPr>
        <w:widowControl/>
        <w:rPr>
          <w:rFonts w:cs="Arial"/>
          <w:b/>
        </w:rPr>
      </w:pPr>
    </w:p>
    <w:p w:rsidR="00E73C4E" w:rsidRPr="00013C31" w:rsidRDefault="005E6E60" w:rsidP="00013C31">
      <w:pPr>
        <w:pStyle w:val="Heading1"/>
        <w:rPr>
          <w:rFonts w:cs="Arial"/>
          <w:color w:val="000000"/>
          <w:szCs w:val="24"/>
        </w:rPr>
      </w:pPr>
      <w:bookmarkStart w:id="13" w:name="_Toc511653591"/>
      <w:bookmarkStart w:id="14" w:name="_Toc511660436"/>
      <w:r w:rsidRPr="00013C31">
        <w:rPr>
          <w:rFonts w:cs="Arial"/>
          <w:color w:val="000000"/>
          <w:szCs w:val="24"/>
        </w:rPr>
        <w:t>Incident Event Log</w:t>
      </w:r>
      <w:bookmarkEnd w:id="13"/>
      <w:bookmarkEnd w:id="14"/>
    </w:p>
    <w:p w:rsidR="005E6E60" w:rsidRDefault="00352557" w:rsidP="006545B1">
      <w:pPr>
        <w:widowControl/>
        <w:rPr>
          <w:rFonts w:cs="Arial"/>
        </w:rPr>
      </w:pPr>
      <w:r>
        <w:rPr>
          <w:rFonts w:cs="Arial"/>
          <w:noProof/>
          <w:lang w:val="en-GB" w:eastAsia="en-GB"/>
        </w:rPr>
        <w:drawing>
          <wp:anchor distT="0" distB="0" distL="114300" distR="114300" simplePos="0" relativeHeight="251680768" behindDoc="1" locked="0" layoutInCell="1" allowOverlap="1">
            <wp:simplePos x="0" y="0"/>
            <wp:positionH relativeFrom="column">
              <wp:posOffset>1762125</wp:posOffset>
            </wp:positionH>
            <wp:positionV relativeFrom="paragraph">
              <wp:posOffset>112395</wp:posOffset>
            </wp:positionV>
            <wp:extent cx="4029075" cy="791210"/>
            <wp:effectExtent l="19050" t="19050" r="28575" b="27940"/>
            <wp:wrapTight wrapText="bothSides">
              <wp:wrapPolygon edited="0">
                <wp:start x="-102" y="-520"/>
                <wp:lineTo x="-102" y="22363"/>
                <wp:lineTo x="21753" y="22363"/>
                <wp:lineTo x="21753" y="-520"/>
                <wp:lineTo x="-102" y="-520"/>
              </wp:wrapPolygon>
            </wp:wrapTight>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t="51955" b="26071"/>
                    <a:stretch>
                      <a:fillRect/>
                    </a:stretch>
                  </pic:blipFill>
                  <pic:spPr bwMode="auto">
                    <a:xfrm>
                      <a:off x="0" y="0"/>
                      <a:ext cx="4029075" cy="791210"/>
                    </a:xfrm>
                    <a:prstGeom prst="rect">
                      <a:avLst/>
                    </a:prstGeom>
                    <a:noFill/>
                    <a:ln w="9525">
                      <a:solidFill>
                        <a:srgbClr val="0000FF"/>
                      </a:solidFill>
                      <a:miter lim="800000"/>
                      <a:headEnd/>
                      <a:tailEnd/>
                    </a:ln>
                  </pic:spPr>
                </pic:pic>
              </a:graphicData>
            </a:graphic>
          </wp:anchor>
        </w:drawing>
      </w:r>
    </w:p>
    <w:p w:rsidR="005E6E60" w:rsidRDefault="00F97414" w:rsidP="00013C31">
      <w:pPr>
        <w:pStyle w:val="ListParagraph"/>
        <w:widowControl/>
        <w:numPr>
          <w:ilvl w:val="0"/>
          <w:numId w:val="36"/>
        </w:numPr>
        <w:ind w:left="426"/>
        <w:rPr>
          <w:rFonts w:cs="Arial"/>
          <w:b/>
        </w:rPr>
      </w:pPr>
      <w:r w:rsidRPr="00F97414">
        <w:rPr>
          <w:noProof/>
          <w:lang w:val="en-GB" w:eastAsia="en-GB"/>
        </w:rPr>
        <w:pict>
          <v:shape id="_x0000_s1039" type="#_x0000_t32" style="position:absolute;left:0;text-align:left;margin-left:89.25pt;margin-top:18.7pt;width:85.5pt;height:49.5pt;flip:y;z-index:251681792" o:connectortype="straight">
            <v:stroke endarrow="block"/>
          </v:shape>
        </w:pict>
      </w:r>
      <w:r w:rsidR="005E6E60" w:rsidRPr="00013C31">
        <w:rPr>
          <w:rFonts w:cs="Arial"/>
        </w:rPr>
        <w:t xml:space="preserve">From the more options menu choose </w:t>
      </w:r>
      <w:r w:rsidR="005E6E60" w:rsidRPr="00013C31">
        <w:rPr>
          <w:rFonts w:cs="Arial"/>
          <w:b/>
        </w:rPr>
        <w:t>Incident/Accident Event Log</w:t>
      </w:r>
    </w:p>
    <w:p w:rsidR="00013C31" w:rsidRPr="00013C31" w:rsidRDefault="00013C31" w:rsidP="00013C31">
      <w:pPr>
        <w:pStyle w:val="ListParagraph"/>
        <w:widowControl/>
        <w:ind w:left="426"/>
        <w:rPr>
          <w:rFonts w:cs="Arial"/>
          <w:b/>
        </w:rPr>
      </w:pPr>
    </w:p>
    <w:p w:rsidR="00352557" w:rsidRDefault="008A089D" w:rsidP="00013C31">
      <w:pPr>
        <w:pStyle w:val="ListParagraph"/>
        <w:widowControl/>
        <w:numPr>
          <w:ilvl w:val="0"/>
          <w:numId w:val="36"/>
        </w:numPr>
        <w:ind w:left="426"/>
        <w:rPr>
          <w:rFonts w:cs="Arial"/>
        </w:rPr>
      </w:pPr>
      <w:r>
        <w:rPr>
          <w:rFonts w:cs="Arial"/>
          <w:noProof/>
          <w:lang w:val="en-GB" w:eastAsia="en-GB"/>
        </w:rPr>
        <w:drawing>
          <wp:anchor distT="0" distB="0" distL="114300" distR="114300" simplePos="0" relativeHeight="251682816" behindDoc="1" locked="0" layoutInCell="1" allowOverlap="1">
            <wp:simplePos x="0" y="0"/>
            <wp:positionH relativeFrom="column">
              <wp:posOffset>2303780</wp:posOffset>
            </wp:positionH>
            <wp:positionV relativeFrom="paragraph">
              <wp:posOffset>77470</wp:posOffset>
            </wp:positionV>
            <wp:extent cx="3448050" cy="1619250"/>
            <wp:effectExtent l="19050" t="0" r="0" b="0"/>
            <wp:wrapTight wrapText="bothSides">
              <wp:wrapPolygon edited="0">
                <wp:start x="-119" y="0"/>
                <wp:lineTo x="-119" y="21346"/>
                <wp:lineTo x="21600" y="21346"/>
                <wp:lineTo x="21600" y="0"/>
                <wp:lineTo x="-119" y="0"/>
              </wp:wrapPolygon>
            </wp:wrapTight>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t="20155"/>
                    <a:stretch>
                      <a:fillRect/>
                    </a:stretch>
                  </pic:blipFill>
                  <pic:spPr bwMode="auto">
                    <a:xfrm>
                      <a:off x="0" y="0"/>
                      <a:ext cx="3448050" cy="1619250"/>
                    </a:xfrm>
                    <a:prstGeom prst="rect">
                      <a:avLst/>
                    </a:prstGeom>
                    <a:noFill/>
                    <a:ln w="9525">
                      <a:noFill/>
                      <a:miter lim="800000"/>
                      <a:headEnd/>
                      <a:tailEnd/>
                    </a:ln>
                  </pic:spPr>
                </pic:pic>
              </a:graphicData>
            </a:graphic>
          </wp:anchor>
        </w:drawing>
      </w:r>
      <w:r w:rsidR="00352557" w:rsidRPr="00013C31">
        <w:rPr>
          <w:rFonts w:cs="Arial"/>
        </w:rPr>
        <w:t>Click Add Log</w:t>
      </w:r>
    </w:p>
    <w:p w:rsidR="00013C31" w:rsidRPr="00013C31" w:rsidRDefault="00013C31" w:rsidP="00013C31">
      <w:pPr>
        <w:pStyle w:val="ListParagraph"/>
        <w:rPr>
          <w:rFonts w:cs="Arial"/>
        </w:rPr>
      </w:pPr>
    </w:p>
    <w:p w:rsidR="00013C31" w:rsidRDefault="00013C31" w:rsidP="00013C31">
      <w:pPr>
        <w:pStyle w:val="ListParagraph"/>
        <w:widowControl/>
        <w:numPr>
          <w:ilvl w:val="0"/>
          <w:numId w:val="36"/>
        </w:numPr>
        <w:ind w:left="426"/>
        <w:rPr>
          <w:rFonts w:cs="Arial"/>
        </w:rPr>
      </w:pPr>
      <w:r>
        <w:rPr>
          <w:rFonts w:cs="Arial"/>
        </w:rPr>
        <w:t xml:space="preserve">Complete all sections with all the </w:t>
      </w:r>
      <w:r w:rsidR="0001348A">
        <w:rPr>
          <w:rFonts w:cs="Arial"/>
        </w:rPr>
        <w:t>details</w:t>
      </w:r>
      <w:r>
        <w:rPr>
          <w:rFonts w:cs="Arial"/>
        </w:rPr>
        <w:t xml:space="preserve"> and click Save</w:t>
      </w:r>
    </w:p>
    <w:p w:rsidR="00013C31" w:rsidRPr="00013C31" w:rsidRDefault="00013C31" w:rsidP="00013C31">
      <w:pPr>
        <w:pStyle w:val="ListParagraph"/>
        <w:rPr>
          <w:rFonts w:cs="Arial"/>
        </w:rPr>
      </w:pPr>
    </w:p>
    <w:p w:rsidR="00352557" w:rsidRDefault="00352557" w:rsidP="006545B1">
      <w:pPr>
        <w:widowControl/>
        <w:rPr>
          <w:rFonts w:cs="Arial"/>
          <w:b/>
        </w:rPr>
      </w:pPr>
    </w:p>
    <w:p w:rsidR="00352557" w:rsidRDefault="00352557" w:rsidP="006545B1">
      <w:pPr>
        <w:widowControl/>
        <w:rPr>
          <w:rFonts w:cs="Arial"/>
          <w:b/>
        </w:rPr>
      </w:pPr>
    </w:p>
    <w:p w:rsidR="00352557" w:rsidRDefault="00352557" w:rsidP="006545B1">
      <w:pPr>
        <w:widowControl/>
        <w:rPr>
          <w:rFonts w:cs="Arial"/>
          <w:b/>
        </w:rPr>
      </w:pPr>
    </w:p>
    <w:p w:rsidR="0054676E" w:rsidRDefault="0054676E" w:rsidP="006545B1">
      <w:pPr>
        <w:widowControl/>
        <w:rPr>
          <w:rFonts w:cs="Arial"/>
        </w:rPr>
      </w:pPr>
    </w:p>
    <w:p w:rsidR="0054676E" w:rsidRDefault="0054676E" w:rsidP="006545B1">
      <w:pPr>
        <w:widowControl/>
        <w:rPr>
          <w:rFonts w:cs="Arial"/>
        </w:rPr>
      </w:pPr>
    </w:p>
    <w:p w:rsidR="00352557" w:rsidRDefault="00013C31" w:rsidP="006545B1">
      <w:pPr>
        <w:widowControl/>
        <w:rPr>
          <w:rFonts w:cs="Arial"/>
        </w:rPr>
      </w:pPr>
      <w:r>
        <w:rPr>
          <w:rFonts w:cs="Arial"/>
        </w:rPr>
        <w:t>A completed Event Log:</w:t>
      </w:r>
    </w:p>
    <w:p w:rsidR="00013C31" w:rsidRPr="00013C31" w:rsidRDefault="00013C31" w:rsidP="006545B1">
      <w:pPr>
        <w:widowControl/>
        <w:rPr>
          <w:rFonts w:cs="Arial"/>
          <w:sz w:val="16"/>
          <w:szCs w:val="16"/>
        </w:rPr>
      </w:pPr>
    </w:p>
    <w:p w:rsidR="00352557" w:rsidRDefault="00013C31" w:rsidP="006545B1">
      <w:pPr>
        <w:widowControl/>
        <w:rPr>
          <w:rFonts w:cs="Arial"/>
          <w:b/>
        </w:rPr>
      </w:pPr>
      <w:r w:rsidRPr="00013C31">
        <w:rPr>
          <w:rFonts w:cs="Arial"/>
          <w:b/>
          <w:noProof/>
          <w:lang w:val="en-GB" w:eastAsia="en-GB"/>
        </w:rPr>
        <w:drawing>
          <wp:inline distT="0" distB="0" distL="0" distR="0">
            <wp:extent cx="5343525" cy="1272268"/>
            <wp:effectExtent l="19050" t="0" r="9525"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t="33177"/>
                    <a:stretch>
                      <a:fillRect/>
                    </a:stretch>
                  </pic:blipFill>
                  <pic:spPr bwMode="auto">
                    <a:xfrm>
                      <a:off x="0" y="0"/>
                      <a:ext cx="5350742" cy="1273986"/>
                    </a:xfrm>
                    <a:prstGeom prst="rect">
                      <a:avLst/>
                    </a:prstGeom>
                    <a:noFill/>
                    <a:ln w="9525">
                      <a:noFill/>
                      <a:miter lim="800000"/>
                      <a:headEnd/>
                      <a:tailEnd/>
                    </a:ln>
                  </pic:spPr>
                </pic:pic>
              </a:graphicData>
            </a:graphic>
          </wp:inline>
        </w:drawing>
      </w:r>
    </w:p>
    <w:p w:rsidR="00352557" w:rsidRDefault="00352557" w:rsidP="006545B1">
      <w:pPr>
        <w:widowControl/>
        <w:rPr>
          <w:rFonts w:cs="Arial"/>
          <w:b/>
        </w:rPr>
      </w:pPr>
    </w:p>
    <w:p w:rsidR="0054676E" w:rsidRDefault="0054676E" w:rsidP="00013C31">
      <w:pPr>
        <w:pStyle w:val="Heading1"/>
        <w:rPr>
          <w:rFonts w:cs="Arial"/>
          <w:color w:val="000000"/>
          <w:szCs w:val="24"/>
        </w:rPr>
      </w:pPr>
    </w:p>
    <w:p w:rsidR="00013C31" w:rsidRPr="00013C31" w:rsidRDefault="00013C31" w:rsidP="00013C31">
      <w:pPr>
        <w:pStyle w:val="Heading1"/>
        <w:rPr>
          <w:rFonts w:cs="Arial"/>
          <w:color w:val="000000"/>
          <w:szCs w:val="24"/>
        </w:rPr>
      </w:pPr>
      <w:bookmarkStart w:id="15" w:name="_Toc511653592"/>
      <w:bookmarkStart w:id="16" w:name="_Toc511660437"/>
      <w:r w:rsidRPr="00013C31">
        <w:rPr>
          <w:rFonts w:cs="Arial"/>
          <w:color w:val="000000"/>
          <w:szCs w:val="24"/>
        </w:rPr>
        <w:t>Incident Alerts</w:t>
      </w:r>
      <w:r w:rsidR="0003660C">
        <w:rPr>
          <w:rFonts w:cs="Arial"/>
          <w:color w:val="000000"/>
          <w:szCs w:val="24"/>
        </w:rPr>
        <w:t>/Notifications</w:t>
      </w:r>
      <w:bookmarkEnd w:id="15"/>
      <w:bookmarkEnd w:id="16"/>
    </w:p>
    <w:p w:rsidR="00013C31" w:rsidRDefault="00013C31" w:rsidP="006545B1">
      <w:pPr>
        <w:rPr>
          <w:rFonts w:cs="Arial"/>
        </w:rPr>
      </w:pPr>
    </w:p>
    <w:p w:rsidR="00476459" w:rsidRDefault="00476459" w:rsidP="006545B1">
      <w:pPr>
        <w:rPr>
          <w:rFonts w:cs="Arial"/>
        </w:rPr>
      </w:pPr>
      <w:r>
        <w:rPr>
          <w:rFonts w:cs="Arial"/>
        </w:rPr>
        <w:t>Once the initial incident has been saved the person</w:t>
      </w:r>
      <w:r w:rsidR="00A7799A">
        <w:rPr>
          <w:rFonts w:cs="Arial"/>
        </w:rPr>
        <w:t>(</w:t>
      </w:r>
      <w:r>
        <w:rPr>
          <w:rFonts w:cs="Arial"/>
        </w:rPr>
        <w:t>s</w:t>
      </w:r>
      <w:r w:rsidR="00A7799A">
        <w:rPr>
          <w:rFonts w:cs="Arial"/>
        </w:rPr>
        <w:t>)</w:t>
      </w:r>
      <w:r>
        <w:rPr>
          <w:rFonts w:cs="Arial"/>
        </w:rPr>
        <w:t xml:space="preserve"> it was assigned to will receive an email alerting them to the fact that they have a new incident on the system.  They will be required to login to iplanit to view this incident and it will be indicated by the status of </w:t>
      </w:r>
      <w:r w:rsidRPr="00476459">
        <w:rPr>
          <w:rFonts w:cs="Arial"/>
          <w:b/>
        </w:rPr>
        <w:t>Sent to Manager</w:t>
      </w:r>
      <w:r>
        <w:rPr>
          <w:rFonts w:cs="Arial"/>
          <w:b/>
        </w:rPr>
        <w:t>.</w:t>
      </w:r>
    </w:p>
    <w:p w:rsidR="0054676E" w:rsidRDefault="0054676E">
      <w:pPr>
        <w:widowControl/>
        <w:rPr>
          <w:rFonts w:eastAsia="Times New Roman" w:cs="Arial"/>
          <w:b/>
          <w:bCs/>
          <w:color w:val="000000"/>
          <w:sz w:val="24"/>
          <w:szCs w:val="24"/>
        </w:rPr>
      </w:pPr>
    </w:p>
    <w:p w:rsidR="00557044" w:rsidRPr="00013C31" w:rsidRDefault="00557044" w:rsidP="00013C31">
      <w:pPr>
        <w:pStyle w:val="Heading1"/>
        <w:rPr>
          <w:rFonts w:cs="Arial"/>
          <w:color w:val="000000"/>
          <w:szCs w:val="24"/>
        </w:rPr>
      </w:pPr>
      <w:bookmarkStart w:id="17" w:name="_Toc511653593"/>
      <w:bookmarkStart w:id="18" w:name="_Toc511660438"/>
      <w:r w:rsidRPr="00013C31">
        <w:rPr>
          <w:rFonts w:cs="Arial"/>
          <w:color w:val="000000"/>
          <w:szCs w:val="24"/>
        </w:rPr>
        <w:t>Process for Completing an Incident Follow up – Stage 2</w:t>
      </w:r>
      <w:bookmarkEnd w:id="17"/>
      <w:bookmarkEnd w:id="18"/>
    </w:p>
    <w:p w:rsidR="00557044" w:rsidRPr="00557044" w:rsidRDefault="00557044" w:rsidP="00557044"/>
    <w:p w:rsidR="00D8071A" w:rsidRDefault="00A7799A" w:rsidP="00A7799A">
      <w:pPr>
        <w:widowControl/>
        <w:rPr>
          <w:rFonts w:cs="Arial"/>
        </w:rPr>
      </w:pPr>
      <w:r w:rsidRPr="00A7799A">
        <w:rPr>
          <w:rFonts w:cs="Arial"/>
        </w:rPr>
        <w:t>A follow up can onl</w:t>
      </w:r>
      <w:r>
        <w:rPr>
          <w:rFonts w:cs="Arial"/>
        </w:rPr>
        <w:t xml:space="preserve">y be </w:t>
      </w:r>
      <w:r w:rsidR="00D8071A">
        <w:rPr>
          <w:rFonts w:cs="Arial"/>
        </w:rPr>
        <w:t>completed by a man</w:t>
      </w:r>
      <w:r w:rsidR="00524293">
        <w:rPr>
          <w:rFonts w:cs="Arial"/>
        </w:rPr>
        <w:t>a</w:t>
      </w:r>
      <w:r w:rsidR="00D8071A">
        <w:rPr>
          <w:rFonts w:cs="Arial"/>
        </w:rPr>
        <w:t>ger.  If a manager is the person recording the initial incident (Stage 1) and the incident has been dealt with and any actions completed at the time of logging then Stage 1 and Stage 2 can be completed simultaneously and the incident closed.</w:t>
      </w:r>
    </w:p>
    <w:p w:rsidR="006E576E" w:rsidRDefault="006E576E" w:rsidP="00A7799A">
      <w:pPr>
        <w:widowControl/>
        <w:rPr>
          <w:rFonts w:cs="Arial"/>
        </w:rPr>
      </w:pPr>
    </w:p>
    <w:p w:rsidR="00ED66EF" w:rsidRDefault="00770E13" w:rsidP="00A7799A">
      <w:pPr>
        <w:widowControl/>
      </w:pPr>
      <w:r w:rsidRPr="00941D7C">
        <w:t>Follow up</w:t>
      </w:r>
      <w:r w:rsidR="0003660C" w:rsidRPr="00941D7C">
        <w:t>s</w:t>
      </w:r>
      <w:r w:rsidRPr="00941D7C">
        <w:t xml:space="preserve"> </w:t>
      </w:r>
      <w:r w:rsidR="00941D7C" w:rsidRPr="00941D7C">
        <w:t>are</w:t>
      </w:r>
      <w:r w:rsidRPr="00941D7C">
        <w:t xml:space="preserve"> required </w:t>
      </w:r>
      <w:r w:rsidR="00941D7C" w:rsidRPr="00941D7C">
        <w:t xml:space="preserve">to be completed </w:t>
      </w:r>
      <w:r w:rsidRPr="00941D7C">
        <w:t xml:space="preserve">within 10 days </w:t>
      </w:r>
      <w:r w:rsidR="00941D7C" w:rsidRPr="00941D7C">
        <w:t>and the system will remind you if an</w:t>
      </w:r>
      <w:r w:rsidR="00941D7C">
        <w:t xml:space="preserve"> incident has not been closed.</w:t>
      </w:r>
    </w:p>
    <w:p w:rsidR="00770E13" w:rsidRDefault="00770E13" w:rsidP="00A7799A">
      <w:pPr>
        <w:widowControl/>
        <w:rPr>
          <w:rFonts w:cs="Arial"/>
        </w:rPr>
      </w:pPr>
    </w:p>
    <w:p w:rsidR="00ED66EF" w:rsidRDefault="00ED66EF" w:rsidP="00ED66EF">
      <w:pPr>
        <w:pStyle w:val="ListParagraph"/>
        <w:widowControl/>
        <w:numPr>
          <w:ilvl w:val="0"/>
          <w:numId w:val="29"/>
        </w:numPr>
        <w:rPr>
          <w:rFonts w:cs="Arial"/>
        </w:rPr>
      </w:pPr>
      <w:r>
        <w:rPr>
          <w:rFonts w:cs="Arial"/>
        </w:rPr>
        <w:t>After receiving an email alerting a manager that they have been assigned a new incident, the manager will need to login to iplanit.</w:t>
      </w:r>
      <w:r w:rsidR="0054676E">
        <w:rPr>
          <w:rFonts w:cs="Arial"/>
        </w:rPr>
        <w:t xml:space="preserve"> (See page 3 – </w:t>
      </w:r>
      <w:hyperlink w:anchor="_/Logging_on_to" w:history="1">
        <w:r w:rsidR="0054676E" w:rsidRPr="009D0AB2">
          <w:rPr>
            <w:rStyle w:val="Hyperlink"/>
            <w:rFonts w:cs="Arial"/>
          </w:rPr>
          <w:t xml:space="preserve">Logging on to </w:t>
        </w:r>
        <w:proofErr w:type="spellStart"/>
        <w:r w:rsidR="0054676E" w:rsidRPr="009D0AB2">
          <w:rPr>
            <w:rStyle w:val="Hyperlink"/>
            <w:rFonts w:cs="Arial"/>
          </w:rPr>
          <w:t>iplanit</w:t>
        </w:r>
        <w:proofErr w:type="spellEnd"/>
      </w:hyperlink>
      <w:r w:rsidR="0054676E">
        <w:rPr>
          <w:rFonts w:cs="Arial"/>
        </w:rPr>
        <w:t xml:space="preserve">) </w:t>
      </w:r>
    </w:p>
    <w:p w:rsidR="00ED66EF" w:rsidRDefault="00ED66EF" w:rsidP="00ED66EF">
      <w:pPr>
        <w:pStyle w:val="ListParagraph"/>
        <w:widowControl/>
        <w:ind w:left="360"/>
        <w:rPr>
          <w:rFonts w:cs="Arial"/>
        </w:rPr>
      </w:pPr>
      <w:r>
        <w:rPr>
          <w:rFonts w:cs="Arial"/>
          <w:noProof/>
          <w:lang w:val="en-GB" w:eastAsia="en-GB"/>
        </w:rPr>
        <w:drawing>
          <wp:anchor distT="0" distB="0" distL="114300" distR="114300" simplePos="0" relativeHeight="251668480" behindDoc="1" locked="0" layoutInCell="1" allowOverlap="1">
            <wp:simplePos x="0" y="0"/>
            <wp:positionH relativeFrom="column">
              <wp:posOffset>2486025</wp:posOffset>
            </wp:positionH>
            <wp:positionV relativeFrom="paragraph">
              <wp:posOffset>134620</wp:posOffset>
            </wp:positionV>
            <wp:extent cx="3275965" cy="1186815"/>
            <wp:effectExtent l="19050" t="19050" r="19685" b="13335"/>
            <wp:wrapTight wrapText="bothSides">
              <wp:wrapPolygon edited="0">
                <wp:start x="-126" y="-347"/>
                <wp:lineTo x="-126" y="21843"/>
                <wp:lineTo x="21730" y="21843"/>
                <wp:lineTo x="21730" y="-347"/>
                <wp:lineTo x="-126" y="-347"/>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2327" t="60409"/>
                    <a:stretch>
                      <a:fillRect/>
                    </a:stretch>
                  </pic:blipFill>
                  <pic:spPr bwMode="auto">
                    <a:xfrm>
                      <a:off x="0" y="0"/>
                      <a:ext cx="3275965" cy="1186815"/>
                    </a:xfrm>
                    <a:prstGeom prst="rect">
                      <a:avLst/>
                    </a:prstGeom>
                    <a:noFill/>
                    <a:ln w="9525">
                      <a:solidFill>
                        <a:schemeClr val="accent1"/>
                      </a:solidFill>
                      <a:miter lim="800000"/>
                      <a:headEnd/>
                      <a:tailEnd/>
                    </a:ln>
                  </pic:spPr>
                </pic:pic>
              </a:graphicData>
            </a:graphic>
          </wp:anchor>
        </w:drawing>
      </w:r>
    </w:p>
    <w:p w:rsidR="00ED66EF" w:rsidRDefault="00F97414" w:rsidP="00ED66EF">
      <w:pPr>
        <w:pStyle w:val="ListParagraph"/>
        <w:widowControl/>
        <w:numPr>
          <w:ilvl w:val="0"/>
          <w:numId w:val="29"/>
        </w:numPr>
        <w:rPr>
          <w:rFonts w:cs="Arial"/>
        </w:rPr>
      </w:pPr>
      <w:r>
        <w:rPr>
          <w:rFonts w:cs="Arial"/>
          <w:noProof/>
          <w:lang w:val="en-GB" w:eastAsia="en-GB"/>
        </w:rPr>
        <w:pict>
          <v:shape id="_x0000_s1032" type="#_x0000_t32" style="position:absolute;left:0;text-align:left;margin-left:175.5pt;margin-top:18.1pt;width:228pt;height:33pt;z-index:251669504" o:connectortype="straight">
            <v:stroke endarrow="block"/>
          </v:shape>
        </w:pict>
      </w:r>
      <w:r w:rsidR="00ED66EF">
        <w:rPr>
          <w:rFonts w:cs="Arial"/>
        </w:rPr>
        <w:t>New incident</w:t>
      </w:r>
      <w:r w:rsidR="0003660C">
        <w:rPr>
          <w:rFonts w:cs="Arial"/>
        </w:rPr>
        <w:t>s</w:t>
      </w:r>
      <w:r w:rsidR="00ED66EF">
        <w:rPr>
          <w:rFonts w:cs="Arial"/>
        </w:rPr>
        <w:t xml:space="preserve"> will be shown with the status of </w:t>
      </w:r>
      <w:r w:rsidR="00ED66EF" w:rsidRPr="00994C61">
        <w:rPr>
          <w:rFonts w:cs="Arial"/>
          <w:b/>
        </w:rPr>
        <w:t>Sent to Manager</w:t>
      </w:r>
    </w:p>
    <w:p w:rsidR="00ED66EF" w:rsidRPr="00ED66EF" w:rsidRDefault="00ED66EF" w:rsidP="00ED66EF">
      <w:pPr>
        <w:widowControl/>
        <w:rPr>
          <w:rFonts w:cs="Arial"/>
        </w:rPr>
      </w:pPr>
    </w:p>
    <w:p w:rsidR="006D12D0" w:rsidRDefault="00F97414" w:rsidP="00ED66EF">
      <w:pPr>
        <w:pStyle w:val="ListParagraph"/>
        <w:widowControl/>
        <w:numPr>
          <w:ilvl w:val="0"/>
          <w:numId w:val="29"/>
        </w:numPr>
        <w:rPr>
          <w:rFonts w:cs="Arial"/>
        </w:rPr>
      </w:pPr>
      <w:r>
        <w:rPr>
          <w:rFonts w:cs="Arial"/>
          <w:noProof/>
          <w:lang w:val="en-GB" w:eastAsia="en-GB"/>
        </w:rPr>
        <w:pict>
          <v:shape id="_x0000_s1033" type="#_x0000_t32" style="position:absolute;left:0;text-align:left;margin-left:166.5pt;margin-top:22.05pt;width:75.75pt;height:12pt;flip:y;z-index:251670528" o:connectortype="straight">
            <v:stroke endarrow="block"/>
          </v:shape>
        </w:pict>
      </w:r>
      <w:r w:rsidR="00ED66EF">
        <w:rPr>
          <w:rFonts w:cs="Arial"/>
        </w:rPr>
        <w:t xml:space="preserve">Click on the incident that requires updating and from the </w:t>
      </w:r>
      <w:r w:rsidR="006D12D0">
        <w:rPr>
          <w:rFonts w:cs="Arial"/>
        </w:rPr>
        <w:t>‘</w:t>
      </w:r>
      <w:r w:rsidR="00ED66EF">
        <w:rPr>
          <w:rFonts w:cs="Arial"/>
        </w:rPr>
        <w:t>more option</w:t>
      </w:r>
      <w:r w:rsidR="006D12D0">
        <w:rPr>
          <w:rFonts w:cs="Arial"/>
        </w:rPr>
        <w:t>s’</w:t>
      </w:r>
      <w:r w:rsidR="00994C61">
        <w:rPr>
          <w:rFonts w:cs="Arial"/>
        </w:rPr>
        <w:t xml:space="preserve"> menu choose U</w:t>
      </w:r>
      <w:r w:rsidR="00FD1587">
        <w:rPr>
          <w:rFonts w:cs="Arial"/>
        </w:rPr>
        <w:t>pdate incident</w:t>
      </w:r>
    </w:p>
    <w:p w:rsidR="006D12D0" w:rsidRPr="006D12D0" w:rsidRDefault="006D12D0" w:rsidP="006D12D0">
      <w:pPr>
        <w:pStyle w:val="ListParagraph"/>
        <w:rPr>
          <w:rFonts w:cs="Arial"/>
        </w:rPr>
      </w:pPr>
    </w:p>
    <w:p w:rsidR="00ED66EF" w:rsidRDefault="00ED66EF" w:rsidP="006D12D0">
      <w:pPr>
        <w:pStyle w:val="ListParagraph"/>
        <w:widowControl/>
        <w:ind w:left="360"/>
        <w:rPr>
          <w:rFonts w:cs="Arial"/>
          <w:b/>
        </w:rPr>
      </w:pPr>
      <w:r w:rsidRPr="00941D7C">
        <w:rPr>
          <w:rFonts w:cs="Arial"/>
          <w:b/>
        </w:rPr>
        <w:t>Please note if you have been assigned the incident for information on</w:t>
      </w:r>
      <w:r w:rsidR="006D12D0" w:rsidRPr="00941D7C">
        <w:rPr>
          <w:rFonts w:cs="Arial"/>
          <w:b/>
        </w:rPr>
        <w:t>ly you can</w:t>
      </w:r>
      <w:r w:rsidR="00941D7C">
        <w:rPr>
          <w:rFonts w:cs="Arial"/>
          <w:b/>
        </w:rPr>
        <w:t xml:space="preserve"> choose View I</w:t>
      </w:r>
      <w:r w:rsidR="006D12D0" w:rsidRPr="00941D7C">
        <w:rPr>
          <w:rFonts w:cs="Arial"/>
          <w:b/>
        </w:rPr>
        <w:t>ncident from ‘more options’</w:t>
      </w:r>
      <w:r w:rsidR="00FD1587">
        <w:rPr>
          <w:rFonts w:cs="Arial"/>
          <w:b/>
        </w:rPr>
        <w:t>.</w:t>
      </w:r>
    </w:p>
    <w:p w:rsidR="006D12D0" w:rsidRDefault="006D12D0" w:rsidP="006D12D0">
      <w:pPr>
        <w:pStyle w:val="ListParagraph"/>
        <w:widowControl/>
        <w:ind w:left="360"/>
        <w:rPr>
          <w:rFonts w:cs="Arial"/>
        </w:rPr>
      </w:pPr>
    </w:p>
    <w:p w:rsidR="00340C1F" w:rsidRDefault="00340C1F" w:rsidP="00340C1F">
      <w:pPr>
        <w:pStyle w:val="ListParagraph"/>
        <w:widowControl/>
        <w:numPr>
          <w:ilvl w:val="0"/>
          <w:numId w:val="29"/>
        </w:numPr>
        <w:rPr>
          <w:rFonts w:cs="Arial"/>
        </w:rPr>
      </w:pPr>
      <w:r>
        <w:rPr>
          <w:rFonts w:cs="Arial"/>
          <w:noProof/>
          <w:lang w:val="en-GB" w:eastAsia="en-GB"/>
        </w:rPr>
        <w:drawing>
          <wp:anchor distT="0" distB="0" distL="114300" distR="114300" simplePos="0" relativeHeight="251726848" behindDoc="0" locked="0" layoutInCell="1" allowOverlap="1">
            <wp:simplePos x="0" y="0"/>
            <wp:positionH relativeFrom="column">
              <wp:posOffset>3246755</wp:posOffset>
            </wp:positionH>
            <wp:positionV relativeFrom="paragraph">
              <wp:posOffset>368300</wp:posOffset>
            </wp:positionV>
            <wp:extent cx="2705100" cy="960120"/>
            <wp:effectExtent l="1905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35896" t="57233" r="31199" b="23413"/>
                    <a:stretch>
                      <a:fillRect/>
                    </a:stretch>
                  </pic:blipFill>
                  <pic:spPr bwMode="auto">
                    <a:xfrm>
                      <a:off x="0" y="0"/>
                      <a:ext cx="2705100" cy="960120"/>
                    </a:xfrm>
                    <a:prstGeom prst="rect">
                      <a:avLst/>
                    </a:prstGeom>
                    <a:noFill/>
                    <a:ln w="9525">
                      <a:noFill/>
                      <a:miter lim="800000"/>
                      <a:headEnd/>
                      <a:tailEnd/>
                    </a:ln>
                  </pic:spPr>
                </pic:pic>
              </a:graphicData>
            </a:graphic>
          </wp:anchor>
        </w:drawing>
      </w:r>
      <w:r>
        <w:rPr>
          <w:rFonts w:cs="Arial"/>
        </w:rPr>
        <w:t>After reading through the incident and before completing the follow up section, double check that all the initial details are correct i.e. is the incident category correct?  If not amend where appropriate</w:t>
      </w:r>
    </w:p>
    <w:p w:rsidR="00340C1F" w:rsidRDefault="00340C1F" w:rsidP="00340C1F">
      <w:pPr>
        <w:pStyle w:val="ListParagraph"/>
        <w:widowControl/>
        <w:ind w:left="360"/>
        <w:rPr>
          <w:rFonts w:cs="Arial"/>
        </w:rPr>
      </w:pPr>
    </w:p>
    <w:p w:rsidR="00340C1F" w:rsidRDefault="00340C1F" w:rsidP="00ED66EF">
      <w:pPr>
        <w:pStyle w:val="ListParagraph"/>
        <w:widowControl/>
        <w:numPr>
          <w:ilvl w:val="0"/>
          <w:numId w:val="29"/>
        </w:numPr>
        <w:rPr>
          <w:rFonts w:cs="Arial"/>
        </w:rPr>
      </w:pPr>
      <w:r>
        <w:rPr>
          <w:rFonts w:cs="Arial"/>
          <w:noProof/>
          <w:lang w:val="en-GB" w:eastAsia="en-GB"/>
        </w:rPr>
        <w:t>C</w:t>
      </w:r>
      <w:r>
        <w:rPr>
          <w:rFonts w:cs="Arial"/>
        </w:rPr>
        <w:t>heck that the incident has been assigned to the correct departments/personnel in accordance with the Advance Incident Notification tables</w:t>
      </w:r>
      <w:r w:rsidR="00DF36D7">
        <w:rPr>
          <w:rFonts w:cs="Arial"/>
        </w:rPr>
        <w:t xml:space="preserve"> </w:t>
      </w:r>
      <w:r>
        <w:rPr>
          <w:rFonts w:cs="Arial"/>
        </w:rPr>
        <w:t xml:space="preserve">and amend where required.   </w:t>
      </w:r>
    </w:p>
    <w:p w:rsidR="006D12D0" w:rsidRDefault="006D12D0" w:rsidP="006D12D0">
      <w:pPr>
        <w:pStyle w:val="ListParagraph"/>
        <w:widowControl/>
        <w:ind w:left="360"/>
        <w:rPr>
          <w:rFonts w:cs="Arial"/>
        </w:rPr>
      </w:pPr>
    </w:p>
    <w:p w:rsidR="006D12D0" w:rsidRDefault="00340C1F" w:rsidP="00ED66EF">
      <w:pPr>
        <w:pStyle w:val="ListParagraph"/>
        <w:widowControl/>
        <w:numPr>
          <w:ilvl w:val="0"/>
          <w:numId w:val="29"/>
        </w:numPr>
        <w:rPr>
          <w:rFonts w:cs="Arial"/>
        </w:rPr>
      </w:pPr>
      <w:r>
        <w:rPr>
          <w:rFonts w:cs="Arial"/>
          <w:noProof/>
          <w:lang w:val="en-GB" w:eastAsia="en-GB"/>
        </w:rPr>
        <w:drawing>
          <wp:anchor distT="0" distB="0" distL="114300" distR="114300" simplePos="0" relativeHeight="251672576" behindDoc="1" locked="0" layoutInCell="1" allowOverlap="1">
            <wp:simplePos x="0" y="0"/>
            <wp:positionH relativeFrom="column">
              <wp:posOffset>5399405</wp:posOffset>
            </wp:positionH>
            <wp:positionV relativeFrom="paragraph">
              <wp:posOffset>37465</wp:posOffset>
            </wp:positionV>
            <wp:extent cx="285750" cy="304800"/>
            <wp:effectExtent l="19050" t="0" r="0" b="0"/>
            <wp:wrapTight wrapText="bothSides">
              <wp:wrapPolygon edited="0">
                <wp:start x="-1440" y="0"/>
                <wp:lineTo x="-1440" y="20250"/>
                <wp:lineTo x="21600" y="20250"/>
                <wp:lineTo x="21600" y="0"/>
                <wp:lineTo x="-1440" y="0"/>
              </wp:wrapPolygon>
            </wp:wrapTight>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81366" t="63578" r="16207" b="32156"/>
                    <a:stretch>
                      <a:fillRect/>
                    </a:stretch>
                  </pic:blipFill>
                  <pic:spPr bwMode="auto">
                    <a:xfrm>
                      <a:off x="0" y="0"/>
                      <a:ext cx="285750" cy="304800"/>
                    </a:xfrm>
                    <a:prstGeom prst="rect">
                      <a:avLst/>
                    </a:prstGeom>
                    <a:noFill/>
                    <a:ln w="9525">
                      <a:noFill/>
                      <a:miter lim="800000"/>
                      <a:headEnd/>
                      <a:tailEnd/>
                    </a:ln>
                  </pic:spPr>
                </pic:pic>
              </a:graphicData>
            </a:graphic>
          </wp:anchor>
        </w:drawing>
      </w:r>
      <w:r w:rsidR="006D12D0">
        <w:rPr>
          <w:rFonts w:cs="Arial"/>
        </w:rPr>
        <w:t>If you are in a position to complete the follow up section (Stage 2) continue</w:t>
      </w:r>
      <w:r w:rsidR="001E1208">
        <w:rPr>
          <w:rFonts w:cs="Arial"/>
        </w:rPr>
        <w:t xml:space="preserve"> and complete each section.  Remember to use the Help menus to guide you to what information is required.</w:t>
      </w:r>
    </w:p>
    <w:p w:rsidR="00941D7C" w:rsidRDefault="00941D7C">
      <w:pPr>
        <w:widowControl/>
        <w:rPr>
          <w:rFonts w:cs="Arial"/>
        </w:rPr>
      </w:pPr>
    </w:p>
    <w:p w:rsidR="006D12D0" w:rsidRPr="006D12D0" w:rsidRDefault="001E1208" w:rsidP="00C8211F">
      <w:pPr>
        <w:pStyle w:val="ListParagraph"/>
        <w:widowControl/>
        <w:numPr>
          <w:ilvl w:val="0"/>
          <w:numId w:val="34"/>
        </w:numPr>
        <w:rPr>
          <w:rFonts w:cs="Arial"/>
        </w:rPr>
      </w:pPr>
      <w:r>
        <w:rPr>
          <w:rFonts w:cs="Arial"/>
          <w:b/>
        </w:rPr>
        <w:t>Safeguarding Alert</w:t>
      </w:r>
      <w:r w:rsidR="006D12D0" w:rsidRPr="006D12D0">
        <w:rPr>
          <w:rFonts w:cs="Arial"/>
        </w:rPr>
        <w:t xml:space="preserve"> – </w:t>
      </w:r>
      <w:r>
        <w:rPr>
          <w:rFonts w:cs="Arial"/>
        </w:rPr>
        <w:t>Yes / No</w:t>
      </w:r>
    </w:p>
    <w:p w:rsidR="006D12D0" w:rsidRPr="006D12D0" w:rsidRDefault="006D12D0" w:rsidP="006D12D0">
      <w:pPr>
        <w:pStyle w:val="ListParagraph"/>
        <w:widowControl/>
        <w:numPr>
          <w:ilvl w:val="0"/>
          <w:numId w:val="33"/>
        </w:numPr>
        <w:rPr>
          <w:rFonts w:cs="Arial"/>
          <w:b/>
        </w:rPr>
      </w:pPr>
      <w:r w:rsidRPr="006D12D0">
        <w:rPr>
          <w:rFonts w:cs="Arial"/>
          <w:b/>
        </w:rPr>
        <w:t xml:space="preserve">Date </w:t>
      </w:r>
      <w:r w:rsidR="001E1208">
        <w:rPr>
          <w:rFonts w:cs="Arial"/>
          <w:b/>
        </w:rPr>
        <w:t xml:space="preserve">Notified </w:t>
      </w:r>
      <w:r w:rsidR="001E1208">
        <w:rPr>
          <w:rFonts w:cs="Arial"/>
        </w:rPr>
        <w:t xml:space="preserve"> - the date the Safeguarding was notified</w:t>
      </w:r>
    </w:p>
    <w:p w:rsidR="006D12D0" w:rsidRPr="006D12D0" w:rsidRDefault="00340C1F" w:rsidP="006D12D0">
      <w:pPr>
        <w:pStyle w:val="ListParagraph"/>
        <w:widowControl/>
        <w:numPr>
          <w:ilvl w:val="0"/>
          <w:numId w:val="33"/>
        </w:numPr>
        <w:rPr>
          <w:rFonts w:cs="Arial"/>
        </w:rPr>
      </w:pPr>
      <w:r>
        <w:rPr>
          <w:rFonts w:cs="Arial"/>
          <w:b/>
          <w:noProof/>
          <w:lang w:val="en-GB" w:eastAsia="en-GB"/>
        </w:rPr>
        <w:drawing>
          <wp:anchor distT="0" distB="0" distL="114300" distR="114300" simplePos="0" relativeHeight="251704320" behindDoc="1" locked="0" layoutInCell="1" allowOverlap="1">
            <wp:simplePos x="0" y="0"/>
            <wp:positionH relativeFrom="column">
              <wp:posOffset>2865755</wp:posOffset>
            </wp:positionH>
            <wp:positionV relativeFrom="paragraph">
              <wp:posOffset>92710</wp:posOffset>
            </wp:positionV>
            <wp:extent cx="3491865" cy="2419350"/>
            <wp:effectExtent l="19050" t="19050" r="13335" b="19050"/>
            <wp:wrapTight wrapText="bothSides">
              <wp:wrapPolygon edited="0">
                <wp:start x="-118" y="-170"/>
                <wp:lineTo x="-118" y="21770"/>
                <wp:lineTo x="21682" y="21770"/>
                <wp:lineTo x="21682" y="-170"/>
                <wp:lineTo x="-118" y="-170"/>
              </wp:wrapPolygon>
            </wp:wrapTight>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l="5766" t="11644" r="8046" b="55049"/>
                    <a:stretch>
                      <a:fillRect/>
                    </a:stretch>
                  </pic:blipFill>
                  <pic:spPr bwMode="auto">
                    <a:xfrm>
                      <a:off x="0" y="0"/>
                      <a:ext cx="3491865" cy="2419350"/>
                    </a:xfrm>
                    <a:prstGeom prst="rect">
                      <a:avLst/>
                    </a:prstGeom>
                    <a:noFill/>
                    <a:ln w="9525">
                      <a:solidFill>
                        <a:schemeClr val="accent2">
                          <a:lumMod val="75000"/>
                        </a:schemeClr>
                      </a:solidFill>
                      <a:miter lim="800000"/>
                      <a:headEnd/>
                      <a:tailEnd/>
                    </a:ln>
                  </pic:spPr>
                </pic:pic>
              </a:graphicData>
            </a:graphic>
          </wp:anchor>
        </w:drawing>
      </w:r>
      <w:r w:rsidR="00C91CF8">
        <w:rPr>
          <w:rFonts w:cs="Arial"/>
          <w:b/>
        </w:rPr>
        <w:t>Safeguarding</w:t>
      </w:r>
      <w:r w:rsidR="001E1208">
        <w:rPr>
          <w:rFonts w:cs="Arial"/>
          <w:b/>
        </w:rPr>
        <w:t xml:space="preserve"> informed</w:t>
      </w:r>
      <w:r w:rsidR="006D12D0" w:rsidRPr="006D12D0">
        <w:rPr>
          <w:rFonts w:cs="Arial"/>
        </w:rPr>
        <w:t xml:space="preserve"> – </w:t>
      </w:r>
      <w:r w:rsidR="001E1208">
        <w:rPr>
          <w:rFonts w:cs="Arial"/>
        </w:rPr>
        <w:t>name of who was notified</w:t>
      </w:r>
    </w:p>
    <w:p w:rsidR="006D12D0" w:rsidRPr="006D12D0" w:rsidRDefault="001E1208" w:rsidP="006D12D0">
      <w:pPr>
        <w:pStyle w:val="ListParagraph"/>
        <w:widowControl/>
        <w:numPr>
          <w:ilvl w:val="0"/>
          <w:numId w:val="33"/>
        </w:numPr>
        <w:rPr>
          <w:rFonts w:cs="Arial"/>
        </w:rPr>
      </w:pPr>
      <w:r>
        <w:rPr>
          <w:rFonts w:cs="Arial"/>
          <w:b/>
        </w:rPr>
        <w:t>CQC Incident</w:t>
      </w:r>
      <w:r w:rsidR="006D12D0" w:rsidRPr="006D12D0">
        <w:rPr>
          <w:rFonts w:cs="Arial"/>
        </w:rPr>
        <w:t xml:space="preserve"> – </w:t>
      </w:r>
      <w:r>
        <w:rPr>
          <w:rFonts w:cs="Arial"/>
        </w:rPr>
        <w:t>Yes / No / N/A</w:t>
      </w:r>
    </w:p>
    <w:p w:rsidR="006D12D0" w:rsidRPr="00A64491" w:rsidRDefault="00A64491" w:rsidP="006D12D0">
      <w:pPr>
        <w:pStyle w:val="ListParagraph"/>
        <w:widowControl/>
        <w:numPr>
          <w:ilvl w:val="0"/>
          <w:numId w:val="33"/>
        </w:numPr>
        <w:rPr>
          <w:rFonts w:cs="Arial"/>
          <w:b/>
        </w:rPr>
      </w:pPr>
      <w:r>
        <w:rPr>
          <w:rFonts w:cs="Arial"/>
          <w:b/>
        </w:rPr>
        <w:t>Date Notified</w:t>
      </w:r>
      <w:r w:rsidR="006D12D0" w:rsidRPr="006D12D0">
        <w:rPr>
          <w:rFonts w:cs="Arial"/>
          <w:b/>
        </w:rPr>
        <w:t xml:space="preserve"> </w:t>
      </w:r>
      <w:r w:rsidR="006D12D0" w:rsidRPr="006D12D0">
        <w:rPr>
          <w:rFonts w:cs="Arial"/>
        </w:rPr>
        <w:t xml:space="preserve">– </w:t>
      </w:r>
      <w:r>
        <w:rPr>
          <w:rFonts w:cs="Arial"/>
        </w:rPr>
        <w:t>Date CQC notified</w:t>
      </w:r>
    </w:p>
    <w:p w:rsidR="00A64491" w:rsidRPr="00A64491" w:rsidRDefault="00A64491" w:rsidP="006D12D0">
      <w:pPr>
        <w:pStyle w:val="ListParagraph"/>
        <w:widowControl/>
        <w:numPr>
          <w:ilvl w:val="0"/>
          <w:numId w:val="33"/>
        </w:numPr>
        <w:rPr>
          <w:rFonts w:cs="Arial"/>
          <w:b/>
        </w:rPr>
      </w:pPr>
      <w:r>
        <w:rPr>
          <w:rFonts w:cs="Arial"/>
          <w:b/>
        </w:rPr>
        <w:t xml:space="preserve">RIDDOR </w:t>
      </w:r>
      <w:r>
        <w:rPr>
          <w:rFonts w:cs="Arial"/>
        </w:rPr>
        <w:t>– Yes / No</w:t>
      </w:r>
    </w:p>
    <w:p w:rsidR="00A64491" w:rsidRPr="00A64491" w:rsidRDefault="00A64491" w:rsidP="00A64491">
      <w:pPr>
        <w:pStyle w:val="ListParagraph"/>
        <w:widowControl/>
        <w:numPr>
          <w:ilvl w:val="0"/>
          <w:numId w:val="33"/>
        </w:numPr>
        <w:rPr>
          <w:rFonts w:cs="Arial"/>
          <w:b/>
        </w:rPr>
      </w:pPr>
      <w:r>
        <w:rPr>
          <w:rFonts w:cs="Arial"/>
          <w:b/>
        </w:rPr>
        <w:t>Date Notified</w:t>
      </w:r>
      <w:r w:rsidRPr="006D12D0">
        <w:rPr>
          <w:rFonts w:cs="Arial"/>
          <w:b/>
        </w:rPr>
        <w:t xml:space="preserve"> </w:t>
      </w:r>
      <w:r w:rsidRPr="006D12D0">
        <w:rPr>
          <w:rFonts w:cs="Arial"/>
        </w:rPr>
        <w:t xml:space="preserve">– </w:t>
      </w:r>
      <w:r>
        <w:rPr>
          <w:rFonts w:cs="Arial"/>
        </w:rPr>
        <w:t xml:space="preserve">Date </w:t>
      </w:r>
      <w:r w:rsidR="00555AA3">
        <w:rPr>
          <w:rFonts w:cs="Arial"/>
        </w:rPr>
        <w:t>of RIDDOR</w:t>
      </w:r>
      <w:r>
        <w:rPr>
          <w:rFonts w:cs="Arial"/>
        </w:rPr>
        <w:t xml:space="preserve"> notifi</w:t>
      </w:r>
      <w:r w:rsidR="00555AA3">
        <w:rPr>
          <w:rFonts w:cs="Arial"/>
        </w:rPr>
        <w:t>cation</w:t>
      </w:r>
    </w:p>
    <w:p w:rsidR="00555AA3" w:rsidRPr="00992E8A" w:rsidRDefault="00555AA3" w:rsidP="00555AA3">
      <w:pPr>
        <w:pStyle w:val="ListParagraph"/>
        <w:widowControl/>
        <w:numPr>
          <w:ilvl w:val="0"/>
          <w:numId w:val="27"/>
        </w:numPr>
        <w:ind w:left="720"/>
        <w:rPr>
          <w:rFonts w:cs="Arial"/>
        </w:rPr>
      </w:pPr>
      <w:r>
        <w:rPr>
          <w:rFonts w:cs="Arial"/>
          <w:b/>
        </w:rPr>
        <w:t xml:space="preserve">Actions since Incident Submission </w:t>
      </w:r>
      <w:r>
        <w:rPr>
          <w:rFonts w:cs="Arial"/>
        </w:rPr>
        <w:t>– All actions should be clearly detailed and explained.</w:t>
      </w:r>
    </w:p>
    <w:p w:rsidR="00555AA3" w:rsidRDefault="00555AA3" w:rsidP="00555AA3">
      <w:pPr>
        <w:pStyle w:val="ListParagraph"/>
        <w:widowControl/>
        <w:numPr>
          <w:ilvl w:val="1"/>
          <w:numId w:val="27"/>
        </w:numPr>
        <w:ind w:left="1440"/>
        <w:rPr>
          <w:rFonts w:cs="Arial"/>
        </w:rPr>
      </w:pPr>
      <w:r w:rsidRPr="00992E8A">
        <w:rPr>
          <w:rFonts w:cs="Arial"/>
        </w:rPr>
        <w:t>Use Dates/times where possible to clearly explain the facts</w:t>
      </w:r>
    </w:p>
    <w:p w:rsidR="00555AA3" w:rsidRDefault="00555AA3" w:rsidP="00555AA3">
      <w:pPr>
        <w:pStyle w:val="ListParagraph"/>
        <w:widowControl/>
        <w:numPr>
          <w:ilvl w:val="1"/>
          <w:numId w:val="27"/>
        </w:numPr>
        <w:ind w:left="1440"/>
        <w:rPr>
          <w:rFonts w:cs="Arial"/>
        </w:rPr>
      </w:pPr>
      <w:r>
        <w:rPr>
          <w:rFonts w:cs="Arial"/>
        </w:rPr>
        <w:t>Detail who has been contacted and when</w:t>
      </w:r>
    </w:p>
    <w:p w:rsidR="00A64491" w:rsidRPr="00EB5FB0" w:rsidRDefault="00555AA3" w:rsidP="00555AA3">
      <w:pPr>
        <w:pStyle w:val="ListParagraph"/>
        <w:widowControl/>
        <w:numPr>
          <w:ilvl w:val="1"/>
          <w:numId w:val="33"/>
        </w:numPr>
        <w:rPr>
          <w:rFonts w:cs="Arial"/>
          <w:b/>
        </w:rPr>
      </w:pPr>
      <w:r w:rsidRPr="00555AA3">
        <w:rPr>
          <w:rFonts w:cs="Arial"/>
        </w:rPr>
        <w:t>Include details such as hospital admissions etc</w:t>
      </w:r>
    </w:p>
    <w:p w:rsidR="00EB5FB0" w:rsidRPr="00555AA3" w:rsidRDefault="00EB5FB0" w:rsidP="00555AA3">
      <w:pPr>
        <w:pStyle w:val="ListParagraph"/>
        <w:widowControl/>
        <w:numPr>
          <w:ilvl w:val="1"/>
          <w:numId w:val="33"/>
        </w:numPr>
        <w:rPr>
          <w:rFonts w:cs="Arial"/>
          <w:b/>
        </w:rPr>
      </w:pPr>
      <w:r>
        <w:rPr>
          <w:rFonts w:cs="Arial"/>
        </w:rPr>
        <w:t>Have any customer documents been updated as a result of the incident?</w:t>
      </w:r>
    </w:p>
    <w:p w:rsidR="00555AA3" w:rsidRPr="00555AA3" w:rsidRDefault="00DF36D7" w:rsidP="00555AA3">
      <w:pPr>
        <w:pStyle w:val="ListParagraph"/>
        <w:widowControl/>
        <w:numPr>
          <w:ilvl w:val="0"/>
          <w:numId w:val="33"/>
        </w:numPr>
        <w:rPr>
          <w:rFonts w:cs="Arial"/>
          <w:b/>
        </w:rPr>
      </w:pPr>
      <w:r>
        <w:rPr>
          <w:rFonts w:cs="Arial"/>
          <w:b/>
          <w:noProof/>
          <w:lang w:val="en-GB" w:eastAsia="en-GB"/>
        </w:rPr>
        <w:drawing>
          <wp:anchor distT="0" distB="0" distL="114300" distR="114300" simplePos="0" relativeHeight="251728896" behindDoc="1" locked="0" layoutInCell="1" allowOverlap="1">
            <wp:simplePos x="0" y="0"/>
            <wp:positionH relativeFrom="column">
              <wp:posOffset>2715895</wp:posOffset>
            </wp:positionH>
            <wp:positionV relativeFrom="paragraph">
              <wp:posOffset>22225</wp:posOffset>
            </wp:positionV>
            <wp:extent cx="3467100" cy="3990975"/>
            <wp:effectExtent l="38100" t="19050" r="19050" b="28575"/>
            <wp:wrapTight wrapText="bothSides">
              <wp:wrapPolygon edited="0">
                <wp:start x="-237" y="-103"/>
                <wp:lineTo x="-237" y="21755"/>
                <wp:lineTo x="21719" y="21755"/>
                <wp:lineTo x="21719" y="-103"/>
                <wp:lineTo x="-237" y="-103"/>
              </wp:wrapPolygon>
            </wp:wrapTight>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l="5766" t="44426" r="11714" b="2597"/>
                    <a:stretch>
                      <a:fillRect/>
                    </a:stretch>
                  </pic:blipFill>
                  <pic:spPr bwMode="auto">
                    <a:xfrm>
                      <a:off x="0" y="0"/>
                      <a:ext cx="3467100" cy="3990975"/>
                    </a:xfrm>
                    <a:prstGeom prst="rect">
                      <a:avLst/>
                    </a:prstGeom>
                    <a:noFill/>
                    <a:ln w="9525">
                      <a:solidFill>
                        <a:schemeClr val="accent2">
                          <a:lumMod val="75000"/>
                        </a:schemeClr>
                      </a:solidFill>
                      <a:miter lim="800000"/>
                      <a:headEnd/>
                      <a:tailEnd/>
                    </a:ln>
                  </pic:spPr>
                </pic:pic>
              </a:graphicData>
            </a:graphic>
          </wp:anchor>
        </w:drawing>
      </w:r>
      <w:r w:rsidR="00555AA3">
        <w:rPr>
          <w:rFonts w:cs="Arial"/>
          <w:b/>
        </w:rPr>
        <w:t xml:space="preserve">Further Actions Required </w:t>
      </w:r>
      <w:r w:rsidR="00555AA3">
        <w:rPr>
          <w:rFonts w:cs="Arial"/>
        </w:rPr>
        <w:t>– Clearly detail any further actions that are required be</w:t>
      </w:r>
      <w:r w:rsidR="00FD1587">
        <w:rPr>
          <w:rFonts w:cs="Arial"/>
        </w:rPr>
        <w:t>fore the incident can be closed</w:t>
      </w:r>
    </w:p>
    <w:p w:rsidR="00555AA3" w:rsidRPr="00EB5FB0" w:rsidRDefault="00555AA3" w:rsidP="00555AA3">
      <w:pPr>
        <w:pStyle w:val="ListParagraph"/>
        <w:widowControl/>
        <w:numPr>
          <w:ilvl w:val="0"/>
          <w:numId w:val="33"/>
        </w:numPr>
        <w:rPr>
          <w:rFonts w:cs="Arial"/>
          <w:b/>
        </w:rPr>
      </w:pPr>
      <w:r>
        <w:rPr>
          <w:rFonts w:cs="Arial"/>
          <w:b/>
        </w:rPr>
        <w:t xml:space="preserve">Likelihood of Reoccurrence </w:t>
      </w:r>
      <w:r>
        <w:rPr>
          <w:rFonts w:cs="Arial"/>
        </w:rPr>
        <w:t>– Choose from the drop down list i.e. unlikely, likely</w:t>
      </w:r>
    </w:p>
    <w:p w:rsidR="00EB5FB0" w:rsidRPr="00EB5FB0" w:rsidRDefault="00EB5FB0" w:rsidP="00555AA3">
      <w:pPr>
        <w:pStyle w:val="ListParagraph"/>
        <w:widowControl/>
        <w:numPr>
          <w:ilvl w:val="0"/>
          <w:numId w:val="33"/>
        </w:numPr>
        <w:rPr>
          <w:rFonts w:cs="Arial"/>
          <w:b/>
        </w:rPr>
      </w:pPr>
      <w:r>
        <w:rPr>
          <w:rFonts w:cs="Arial"/>
          <w:b/>
        </w:rPr>
        <w:t xml:space="preserve">Lessons Learnt </w:t>
      </w:r>
      <w:r>
        <w:rPr>
          <w:rFonts w:cs="Arial"/>
        </w:rPr>
        <w:t>– Clearly detail any lessons learnt and any new processes that have been put in place</w:t>
      </w:r>
    </w:p>
    <w:p w:rsidR="00EB5FB0" w:rsidRPr="00EB5FB0" w:rsidRDefault="00EB5FB0" w:rsidP="00555AA3">
      <w:pPr>
        <w:pStyle w:val="ListParagraph"/>
        <w:widowControl/>
        <w:numPr>
          <w:ilvl w:val="0"/>
          <w:numId w:val="33"/>
        </w:numPr>
        <w:rPr>
          <w:rFonts w:cs="Arial"/>
          <w:b/>
        </w:rPr>
      </w:pPr>
      <w:r>
        <w:rPr>
          <w:rFonts w:cs="Arial"/>
          <w:b/>
        </w:rPr>
        <w:t xml:space="preserve">Changes Needed / Recommendation </w:t>
      </w:r>
      <w:r>
        <w:rPr>
          <w:rFonts w:cs="Arial"/>
        </w:rPr>
        <w:t>– Detail any follow learning either for staff, or the organisation, including learning, training required, policy change etc</w:t>
      </w:r>
    </w:p>
    <w:p w:rsidR="00EB5FB0" w:rsidRPr="00EB5FB0" w:rsidRDefault="00EB5FB0" w:rsidP="00555AA3">
      <w:pPr>
        <w:pStyle w:val="ListParagraph"/>
        <w:widowControl/>
        <w:numPr>
          <w:ilvl w:val="0"/>
          <w:numId w:val="33"/>
        </w:numPr>
        <w:rPr>
          <w:rFonts w:cs="Arial"/>
          <w:b/>
        </w:rPr>
      </w:pPr>
      <w:r>
        <w:rPr>
          <w:rFonts w:cs="Arial"/>
          <w:b/>
        </w:rPr>
        <w:t xml:space="preserve">Investigation Required </w:t>
      </w:r>
      <w:r>
        <w:rPr>
          <w:rFonts w:cs="Arial"/>
        </w:rPr>
        <w:t>– Yes / No</w:t>
      </w:r>
    </w:p>
    <w:p w:rsidR="00EB5FB0" w:rsidRPr="00EB5FB0" w:rsidRDefault="00EB5FB0" w:rsidP="00555AA3">
      <w:pPr>
        <w:pStyle w:val="ListParagraph"/>
        <w:widowControl/>
        <w:numPr>
          <w:ilvl w:val="0"/>
          <w:numId w:val="33"/>
        </w:numPr>
        <w:rPr>
          <w:rFonts w:cs="Arial"/>
          <w:b/>
        </w:rPr>
      </w:pPr>
      <w:r>
        <w:rPr>
          <w:rFonts w:cs="Arial"/>
          <w:b/>
        </w:rPr>
        <w:t xml:space="preserve">S42 / S47 Enquiry </w:t>
      </w:r>
      <w:r>
        <w:rPr>
          <w:rFonts w:cs="Arial"/>
        </w:rPr>
        <w:t>– is this being progressed to S42 / S47 enquiry – this may need amending in the future</w:t>
      </w:r>
    </w:p>
    <w:p w:rsidR="00EB5FB0" w:rsidRPr="00EB5FB0" w:rsidRDefault="00EB5FB0" w:rsidP="00555AA3">
      <w:pPr>
        <w:pStyle w:val="ListParagraph"/>
        <w:widowControl/>
        <w:numPr>
          <w:ilvl w:val="0"/>
          <w:numId w:val="33"/>
        </w:numPr>
        <w:rPr>
          <w:rFonts w:cs="Arial"/>
          <w:b/>
        </w:rPr>
      </w:pPr>
      <w:r>
        <w:rPr>
          <w:rFonts w:cs="Arial"/>
          <w:b/>
        </w:rPr>
        <w:t xml:space="preserve">Debrief Carried out </w:t>
      </w:r>
      <w:r>
        <w:rPr>
          <w:rFonts w:cs="Arial"/>
        </w:rPr>
        <w:t xml:space="preserve">– Yes / No – if yes please </w:t>
      </w:r>
      <w:r w:rsidR="00ED1F2D">
        <w:rPr>
          <w:rFonts w:cs="Arial"/>
        </w:rPr>
        <w:t xml:space="preserve">note how and when carried out in the description and </w:t>
      </w:r>
      <w:r>
        <w:rPr>
          <w:rFonts w:cs="Arial"/>
        </w:rPr>
        <w:t>upload any relevant documents using the media upload option</w:t>
      </w:r>
    </w:p>
    <w:p w:rsidR="00EB5FB0" w:rsidRPr="00EB5FB0" w:rsidRDefault="00EB5FB0" w:rsidP="00555AA3">
      <w:pPr>
        <w:pStyle w:val="ListParagraph"/>
        <w:widowControl/>
        <w:numPr>
          <w:ilvl w:val="0"/>
          <w:numId w:val="33"/>
        </w:numPr>
        <w:rPr>
          <w:rFonts w:cs="Arial"/>
          <w:b/>
        </w:rPr>
      </w:pPr>
      <w:r>
        <w:rPr>
          <w:rFonts w:cs="Arial"/>
          <w:b/>
        </w:rPr>
        <w:t xml:space="preserve">Media Uploaded </w:t>
      </w:r>
      <w:r>
        <w:rPr>
          <w:rFonts w:cs="Arial"/>
        </w:rPr>
        <w:t>– please indicate here if any documents</w:t>
      </w:r>
      <w:r w:rsidR="00FD1587">
        <w:rPr>
          <w:rFonts w:cs="Arial"/>
        </w:rPr>
        <w:t xml:space="preserve"> have been uploaded</w:t>
      </w:r>
    </w:p>
    <w:p w:rsidR="00EB5FB0" w:rsidRDefault="00EB5FB0" w:rsidP="00EB5FB0">
      <w:pPr>
        <w:widowControl/>
        <w:ind w:left="360"/>
        <w:rPr>
          <w:rFonts w:cs="Arial"/>
          <w:b/>
        </w:rPr>
      </w:pPr>
    </w:p>
    <w:p w:rsidR="00941D7C" w:rsidRPr="00FD1587" w:rsidRDefault="00EB5FB0" w:rsidP="00FD1587">
      <w:pPr>
        <w:widowControl/>
        <w:ind w:left="360"/>
        <w:rPr>
          <w:rFonts w:cs="Arial"/>
        </w:rPr>
      </w:pPr>
      <w:r w:rsidRPr="00FD1587">
        <w:rPr>
          <w:rFonts w:cs="Arial"/>
        </w:rPr>
        <w:t xml:space="preserve">Once you have completed all sections </w:t>
      </w:r>
      <w:r w:rsidR="00C45F06" w:rsidRPr="00FD1587">
        <w:rPr>
          <w:rFonts w:cs="Arial"/>
        </w:rPr>
        <w:t xml:space="preserve">ensure you click the </w:t>
      </w:r>
      <w:r w:rsidR="00C45F06" w:rsidRPr="00FD1587">
        <w:rPr>
          <w:rFonts w:cs="Arial"/>
          <w:b/>
        </w:rPr>
        <w:t>Save</w:t>
      </w:r>
      <w:r w:rsidR="00C45F06" w:rsidRPr="00FD1587">
        <w:rPr>
          <w:rFonts w:cs="Arial"/>
        </w:rPr>
        <w:t xml:space="preserve"> button at the bottom of the document screen (after the Section 47 Enquiry).</w:t>
      </w:r>
      <w:r w:rsidR="00941D7C" w:rsidRPr="00FD1587">
        <w:rPr>
          <w:rFonts w:cs="Arial"/>
        </w:rPr>
        <w:t xml:space="preserve"> </w:t>
      </w:r>
    </w:p>
    <w:p w:rsidR="00941D7C" w:rsidRDefault="00941D7C" w:rsidP="00941D7C">
      <w:pPr>
        <w:pStyle w:val="ListParagraph"/>
        <w:widowControl/>
        <w:rPr>
          <w:rFonts w:cs="Arial"/>
        </w:rPr>
      </w:pPr>
    </w:p>
    <w:p w:rsidR="00941D7C" w:rsidRPr="00FD1587" w:rsidRDefault="00941D7C" w:rsidP="00FD1587">
      <w:pPr>
        <w:widowControl/>
        <w:ind w:left="360"/>
        <w:rPr>
          <w:rFonts w:cs="Arial"/>
        </w:rPr>
      </w:pPr>
      <w:r w:rsidRPr="00FD1587">
        <w:rPr>
          <w:rFonts w:cs="Arial"/>
        </w:rPr>
        <w:t>Please note if the pop up does not appear please return to the form as you may have missed a section. Any missed sections will be highlighted by a red box.</w:t>
      </w:r>
    </w:p>
    <w:p w:rsidR="00C45F06" w:rsidRDefault="00DF36D7" w:rsidP="00C45F06">
      <w:pPr>
        <w:pStyle w:val="ListParagraph"/>
        <w:widowControl/>
        <w:ind w:left="360"/>
        <w:rPr>
          <w:rFonts w:cs="Arial"/>
        </w:rPr>
      </w:pPr>
      <w:r>
        <w:rPr>
          <w:rFonts w:cs="Arial"/>
          <w:noProof/>
          <w:lang w:val="en-GB" w:eastAsia="en-GB"/>
        </w:rPr>
        <w:drawing>
          <wp:anchor distT="0" distB="0" distL="114300" distR="114300" simplePos="0" relativeHeight="251683840" behindDoc="1" locked="0" layoutInCell="1" allowOverlap="1">
            <wp:simplePos x="0" y="0"/>
            <wp:positionH relativeFrom="column">
              <wp:posOffset>2751455</wp:posOffset>
            </wp:positionH>
            <wp:positionV relativeFrom="paragraph">
              <wp:posOffset>66675</wp:posOffset>
            </wp:positionV>
            <wp:extent cx="3235325" cy="2847975"/>
            <wp:effectExtent l="19050" t="0" r="3175" b="0"/>
            <wp:wrapTight wrapText="bothSides">
              <wp:wrapPolygon edited="0">
                <wp:start x="-127" y="0"/>
                <wp:lineTo x="-127" y="21528"/>
                <wp:lineTo x="21621" y="21528"/>
                <wp:lineTo x="21621" y="0"/>
                <wp:lineTo x="-127" y="0"/>
              </wp:wrapPolygon>
            </wp:wrapTight>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34899" t="32901" r="34689" b="22585"/>
                    <a:stretch>
                      <a:fillRect/>
                    </a:stretch>
                  </pic:blipFill>
                  <pic:spPr bwMode="auto">
                    <a:xfrm>
                      <a:off x="0" y="0"/>
                      <a:ext cx="3235325" cy="2847975"/>
                    </a:xfrm>
                    <a:prstGeom prst="rect">
                      <a:avLst/>
                    </a:prstGeom>
                    <a:noFill/>
                    <a:ln w="9525">
                      <a:noFill/>
                      <a:miter lim="800000"/>
                      <a:headEnd/>
                      <a:tailEnd/>
                    </a:ln>
                  </pic:spPr>
                </pic:pic>
              </a:graphicData>
            </a:graphic>
          </wp:anchor>
        </w:drawing>
      </w:r>
    </w:p>
    <w:p w:rsidR="00B52F2E" w:rsidRPr="00DF36D7" w:rsidRDefault="00C45F06" w:rsidP="006D12D0">
      <w:pPr>
        <w:pStyle w:val="ListParagraph"/>
        <w:widowControl/>
        <w:numPr>
          <w:ilvl w:val="0"/>
          <w:numId w:val="29"/>
        </w:numPr>
        <w:rPr>
          <w:rFonts w:cs="Arial"/>
          <w:b/>
        </w:rPr>
      </w:pPr>
      <w:r w:rsidRPr="00C45F06">
        <w:rPr>
          <w:rFonts w:cs="Arial"/>
          <w:b/>
        </w:rPr>
        <w:t>Change the Status</w:t>
      </w:r>
      <w:r w:rsidRPr="00C45F06">
        <w:rPr>
          <w:rFonts w:cs="Arial"/>
        </w:rPr>
        <w:t xml:space="preserve"> – it is important that managers amend the status of an incident to show its </w:t>
      </w:r>
      <w:r w:rsidR="003C17C4">
        <w:rPr>
          <w:rFonts w:cs="Arial"/>
        </w:rPr>
        <w:t xml:space="preserve">current </w:t>
      </w:r>
      <w:r w:rsidRPr="00C45F06">
        <w:rPr>
          <w:rFonts w:cs="Arial"/>
        </w:rPr>
        <w:t xml:space="preserve">progress.  This is done by choosing the Change Status option from the </w:t>
      </w:r>
      <w:r w:rsidRPr="007249DA">
        <w:rPr>
          <w:rFonts w:cs="Arial"/>
          <w:b/>
        </w:rPr>
        <w:t>‘</w:t>
      </w:r>
      <w:r w:rsidRPr="00494B44">
        <w:rPr>
          <w:rFonts w:cs="Arial"/>
          <w:b/>
        </w:rPr>
        <w:t>more options’</w:t>
      </w:r>
      <w:r w:rsidRPr="00C45F06">
        <w:rPr>
          <w:rFonts w:cs="Arial"/>
        </w:rPr>
        <w:t xml:space="preserve"> menu.  </w:t>
      </w:r>
    </w:p>
    <w:p w:rsidR="00DF36D7" w:rsidRDefault="00DF36D7" w:rsidP="00DF36D7">
      <w:pPr>
        <w:pStyle w:val="ListParagraph"/>
        <w:widowControl/>
        <w:ind w:left="360"/>
        <w:rPr>
          <w:rFonts w:cs="Arial"/>
          <w:b/>
          <w:noProof/>
          <w:lang w:val="en-GB" w:eastAsia="en-GB"/>
        </w:rPr>
      </w:pPr>
    </w:p>
    <w:p w:rsidR="00DF36D7" w:rsidRPr="00B52F2E" w:rsidRDefault="00DF36D7" w:rsidP="00DF36D7">
      <w:pPr>
        <w:pStyle w:val="ListParagraph"/>
        <w:widowControl/>
        <w:ind w:left="360"/>
        <w:rPr>
          <w:rFonts w:cs="Arial"/>
          <w:b/>
        </w:rPr>
      </w:pPr>
      <w:r>
        <w:rPr>
          <w:rFonts w:cs="Arial"/>
          <w:b/>
          <w:noProof/>
          <w:lang w:val="en-GB" w:eastAsia="en-GB"/>
        </w:rPr>
        <w:t>This is especailly important for reporting purposes.</w:t>
      </w:r>
    </w:p>
    <w:p w:rsidR="003C17C4" w:rsidRDefault="003C17C4" w:rsidP="003C17C4">
      <w:pPr>
        <w:widowControl/>
        <w:rPr>
          <w:rFonts w:cs="Arial"/>
        </w:rPr>
      </w:pPr>
    </w:p>
    <w:p w:rsidR="00AC3BE2" w:rsidRDefault="00AC3BE2" w:rsidP="003C17C4">
      <w:pPr>
        <w:widowControl/>
        <w:rPr>
          <w:rFonts w:cs="Arial"/>
        </w:rPr>
      </w:pPr>
    </w:p>
    <w:p w:rsidR="00F95C18" w:rsidRDefault="00F95C18">
      <w:pPr>
        <w:widowControl/>
        <w:rPr>
          <w:rFonts w:cs="Arial"/>
        </w:rPr>
      </w:pPr>
    </w:p>
    <w:p w:rsidR="00FD1587" w:rsidRDefault="00FD1587" w:rsidP="003C17C4">
      <w:pPr>
        <w:widowControl/>
        <w:rPr>
          <w:rFonts w:cs="Arial"/>
        </w:rPr>
      </w:pPr>
    </w:p>
    <w:p w:rsidR="00FD1587" w:rsidRDefault="00FD1587" w:rsidP="003C17C4">
      <w:pPr>
        <w:widowControl/>
        <w:rPr>
          <w:rFonts w:cs="Arial"/>
        </w:rPr>
      </w:pPr>
    </w:p>
    <w:p w:rsidR="00FD1587" w:rsidRDefault="00FD1587" w:rsidP="003C17C4">
      <w:pPr>
        <w:widowControl/>
        <w:rPr>
          <w:rFonts w:cs="Arial"/>
        </w:rPr>
      </w:pPr>
    </w:p>
    <w:p w:rsidR="00FD1587" w:rsidRDefault="00FD1587" w:rsidP="003C17C4">
      <w:pPr>
        <w:widowControl/>
        <w:rPr>
          <w:rFonts w:cs="Arial"/>
        </w:rPr>
      </w:pPr>
    </w:p>
    <w:p w:rsidR="00FD1587" w:rsidRDefault="00FD1587" w:rsidP="003C17C4">
      <w:pPr>
        <w:widowControl/>
        <w:rPr>
          <w:rFonts w:cs="Arial"/>
        </w:rPr>
      </w:pPr>
    </w:p>
    <w:p w:rsidR="00FD1587" w:rsidRDefault="00FD1587" w:rsidP="003C17C4">
      <w:pPr>
        <w:widowControl/>
        <w:rPr>
          <w:rFonts w:cs="Arial"/>
        </w:rPr>
      </w:pPr>
    </w:p>
    <w:p w:rsidR="00B52F2E" w:rsidRDefault="00C45F06" w:rsidP="003C17C4">
      <w:pPr>
        <w:widowControl/>
        <w:rPr>
          <w:rFonts w:cs="Arial"/>
        </w:rPr>
      </w:pPr>
      <w:r w:rsidRPr="003C17C4">
        <w:rPr>
          <w:rFonts w:cs="Arial"/>
        </w:rPr>
        <w:t xml:space="preserve">Amend as follows: </w:t>
      </w:r>
    </w:p>
    <w:p w:rsidR="00FD1587" w:rsidRPr="003C17C4" w:rsidRDefault="00FD1587" w:rsidP="003C17C4">
      <w:pPr>
        <w:widowControl/>
        <w:rPr>
          <w:rFonts w:cs="Arial"/>
        </w:rPr>
      </w:pPr>
    </w:p>
    <w:tbl>
      <w:tblPr>
        <w:tblStyle w:val="TableGrid"/>
        <w:tblW w:w="5000" w:type="pct"/>
        <w:tblLook w:val="04A0"/>
      </w:tblPr>
      <w:tblGrid>
        <w:gridCol w:w="2170"/>
        <w:gridCol w:w="4702"/>
        <w:gridCol w:w="2756"/>
      </w:tblGrid>
      <w:tr w:rsidR="00B52F2E" w:rsidTr="00AC3BE2">
        <w:tc>
          <w:tcPr>
            <w:tcW w:w="1127" w:type="pct"/>
            <w:vAlign w:val="center"/>
          </w:tcPr>
          <w:p w:rsidR="00B52F2E" w:rsidRDefault="00B52F2E" w:rsidP="00B52F2E">
            <w:pPr>
              <w:pStyle w:val="ListParagraph"/>
              <w:widowControl/>
              <w:ind w:left="0"/>
              <w:jc w:val="left"/>
              <w:rPr>
                <w:rFonts w:cs="Arial"/>
              </w:rPr>
            </w:pPr>
          </w:p>
        </w:tc>
        <w:tc>
          <w:tcPr>
            <w:tcW w:w="2442" w:type="pct"/>
            <w:vAlign w:val="center"/>
          </w:tcPr>
          <w:p w:rsidR="00B52F2E" w:rsidRDefault="00B52F2E" w:rsidP="00B52F2E">
            <w:pPr>
              <w:pStyle w:val="ListParagraph"/>
              <w:widowControl/>
              <w:ind w:left="0"/>
              <w:jc w:val="left"/>
              <w:rPr>
                <w:rFonts w:cs="Arial"/>
              </w:rPr>
            </w:pPr>
          </w:p>
        </w:tc>
        <w:tc>
          <w:tcPr>
            <w:tcW w:w="1431" w:type="pct"/>
            <w:vAlign w:val="center"/>
          </w:tcPr>
          <w:p w:rsidR="00B52F2E" w:rsidRPr="003C17C4" w:rsidRDefault="00ED1F2D" w:rsidP="00ED1F2D">
            <w:pPr>
              <w:pStyle w:val="ListParagraph"/>
              <w:widowControl/>
              <w:ind w:left="0"/>
              <w:jc w:val="left"/>
              <w:rPr>
                <w:rFonts w:cs="Arial"/>
                <w:b/>
              </w:rPr>
            </w:pPr>
            <w:r>
              <w:rPr>
                <w:rFonts w:cs="Arial"/>
                <w:b/>
              </w:rPr>
              <w:t>Change</w:t>
            </w:r>
            <w:r w:rsidR="00B52F2E" w:rsidRPr="003C17C4">
              <w:rPr>
                <w:rFonts w:cs="Arial"/>
                <w:b/>
              </w:rPr>
              <w:t xml:space="preserve"> </w:t>
            </w:r>
            <w:r w:rsidRPr="003C17C4">
              <w:rPr>
                <w:rFonts w:cs="Arial"/>
                <w:b/>
              </w:rPr>
              <w:t xml:space="preserve">Status </w:t>
            </w:r>
            <w:r w:rsidR="00B52F2E" w:rsidRPr="003C17C4">
              <w:rPr>
                <w:rFonts w:cs="Arial"/>
                <w:b/>
              </w:rPr>
              <w:t>to</w:t>
            </w:r>
            <w:r w:rsidR="003C17C4">
              <w:rPr>
                <w:rFonts w:cs="Arial"/>
                <w:b/>
              </w:rPr>
              <w:t>:</w:t>
            </w:r>
          </w:p>
        </w:tc>
      </w:tr>
      <w:tr w:rsidR="007F2A47" w:rsidTr="00494B44">
        <w:trPr>
          <w:trHeight w:val="567"/>
        </w:trPr>
        <w:tc>
          <w:tcPr>
            <w:tcW w:w="1127" w:type="pct"/>
            <w:vMerge w:val="restart"/>
            <w:vAlign w:val="center"/>
          </w:tcPr>
          <w:p w:rsidR="007F2A47" w:rsidRDefault="00ED1F2D" w:rsidP="00ED1F2D">
            <w:pPr>
              <w:pStyle w:val="ListParagraph"/>
              <w:widowControl/>
              <w:ind w:left="0"/>
              <w:jc w:val="left"/>
              <w:rPr>
                <w:rFonts w:cs="Arial"/>
              </w:rPr>
            </w:pPr>
            <w:r>
              <w:rPr>
                <w:rFonts w:cs="Arial"/>
              </w:rPr>
              <w:t>I</w:t>
            </w:r>
            <w:r w:rsidR="00941D7C">
              <w:rPr>
                <w:rFonts w:cs="Arial"/>
              </w:rPr>
              <w:t>ncident has been</w:t>
            </w:r>
            <w:r w:rsidR="007F2A47">
              <w:rPr>
                <w:rFonts w:cs="Arial"/>
              </w:rPr>
              <w:t xml:space="preserve"> read</w:t>
            </w:r>
            <w:r w:rsidR="00941D7C">
              <w:rPr>
                <w:rFonts w:cs="Arial"/>
              </w:rPr>
              <w:t xml:space="preserve"> and checked</w:t>
            </w:r>
          </w:p>
        </w:tc>
        <w:tc>
          <w:tcPr>
            <w:tcW w:w="2442" w:type="pct"/>
            <w:vAlign w:val="center"/>
          </w:tcPr>
          <w:p w:rsidR="007F2A47" w:rsidRDefault="00ED1F2D" w:rsidP="00B52F2E">
            <w:pPr>
              <w:pStyle w:val="ListParagraph"/>
              <w:widowControl/>
              <w:ind w:left="0"/>
              <w:jc w:val="left"/>
              <w:rPr>
                <w:rFonts w:cs="Arial"/>
              </w:rPr>
            </w:pPr>
            <w:r>
              <w:rPr>
                <w:rFonts w:cs="Arial"/>
              </w:rPr>
              <w:t xml:space="preserve">Stage 2 - </w:t>
            </w:r>
            <w:r w:rsidR="007F2A47">
              <w:rPr>
                <w:rFonts w:cs="Arial"/>
              </w:rPr>
              <w:t>Follow up not completed or only partially completed</w:t>
            </w:r>
          </w:p>
        </w:tc>
        <w:tc>
          <w:tcPr>
            <w:tcW w:w="1431" w:type="pct"/>
            <w:vAlign w:val="center"/>
          </w:tcPr>
          <w:p w:rsidR="007F2A47" w:rsidRDefault="007F2A47" w:rsidP="00B52F2E">
            <w:pPr>
              <w:pStyle w:val="ListParagraph"/>
              <w:widowControl/>
              <w:ind w:left="0"/>
              <w:jc w:val="left"/>
              <w:rPr>
                <w:rFonts w:cs="Arial"/>
              </w:rPr>
            </w:pPr>
            <w:r>
              <w:rPr>
                <w:rFonts w:cs="Arial"/>
              </w:rPr>
              <w:t>Processing Incident</w:t>
            </w:r>
          </w:p>
        </w:tc>
      </w:tr>
      <w:tr w:rsidR="007F2A47" w:rsidTr="00494B44">
        <w:trPr>
          <w:trHeight w:val="454"/>
        </w:trPr>
        <w:tc>
          <w:tcPr>
            <w:tcW w:w="1127" w:type="pct"/>
            <w:vMerge/>
            <w:vAlign w:val="center"/>
          </w:tcPr>
          <w:p w:rsidR="007F2A47" w:rsidRDefault="007F2A47" w:rsidP="00B52F2E">
            <w:pPr>
              <w:pStyle w:val="ListParagraph"/>
              <w:widowControl/>
              <w:ind w:left="0"/>
              <w:jc w:val="left"/>
              <w:rPr>
                <w:rFonts w:cs="Arial"/>
              </w:rPr>
            </w:pPr>
          </w:p>
        </w:tc>
        <w:tc>
          <w:tcPr>
            <w:tcW w:w="2442" w:type="pct"/>
            <w:vAlign w:val="center"/>
          </w:tcPr>
          <w:p w:rsidR="007F2A47" w:rsidRDefault="00ED1F2D" w:rsidP="00B52F2E">
            <w:pPr>
              <w:pStyle w:val="ListParagraph"/>
              <w:widowControl/>
              <w:ind w:left="0"/>
              <w:jc w:val="left"/>
              <w:rPr>
                <w:rFonts w:cs="Arial"/>
              </w:rPr>
            </w:pPr>
            <w:r>
              <w:rPr>
                <w:rFonts w:cs="Arial"/>
              </w:rPr>
              <w:t>Stage 2 - Follow Up</w:t>
            </w:r>
            <w:r w:rsidR="007F2A47">
              <w:rPr>
                <w:rFonts w:cs="Arial"/>
              </w:rPr>
              <w:t xml:space="preserve"> - Completed</w:t>
            </w:r>
          </w:p>
        </w:tc>
        <w:tc>
          <w:tcPr>
            <w:tcW w:w="1431" w:type="pct"/>
            <w:vAlign w:val="center"/>
          </w:tcPr>
          <w:p w:rsidR="007F2A47" w:rsidRDefault="007F2A47" w:rsidP="00B52F2E">
            <w:pPr>
              <w:pStyle w:val="ListParagraph"/>
              <w:widowControl/>
              <w:ind w:left="0"/>
              <w:jc w:val="left"/>
              <w:rPr>
                <w:rFonts w:cs="Arial"/>
              </w:rPr>
            </w:pPr>
            <w:r>
              <w:rPr>
                <w:rFonts w:cs="Arial"/>
              </w:rPr>
              <w:t>Incident Closed</w:t>
            </w:r>
          </w:p>
        </w:tc>
      </w:tr>
      <w:tr w:rsidR="007F2A47" w:rsidTr="00494B44">
        <w:trPr>
          <w:trHeight w:val="567"/>
        </w:trPr>
        <w:tc>
          <w:tcPr>
            <w:tcW w:w="1127" w:type="pct"/>
            <w:vMerge w:val="restart"/>
            <w:vAlign w:val="center"/>
          </w:tcPr>
          <w:p w:rsidR="007F2A47" w:rsidRDefault="007F2A47" w:rsidP="00B52F2E">
            <w:pPr>
              <w:pStyle w:val="ListParagraph"/>
              <w:widowControl/>
              <w:ind w:left="0"/>
              <w:jc w:val="left"/>
              <w:rPr>
                <w:rFonts w:cs="Arial"/>
              </w:rPr>
            </w:pPr>
            <w:r>
              <w:rPr>
                <w:rFonts w:cs="Arial"/>
              </w:rPr>
              <w:t>Incident becomes a Safeguarding</w:t>
            </w:r>
          </w:p>
        </w:tc>
        <w:tc>
          <w:tcPr>
            <w:tcW w:w="2442" w:type="pct"/>
            <w:vAlign w:val="center"/>
          </w:tcPr>
          <w:p w:rsidR="007F2A47" w:rsidRDefault="00ED1F2D" w:rsidP="00ED1F2D">
            <w:pPr>
              <w:pStyle w:val="ListParagraph"/>
              <w:widowControl/>
              <w:ind w:left="0"/>
              <w:jc w:val="left"/>
              <w:rPr>
                <w:rFonts w:cs="Arial"/>
              </w:rPr>
            </w:pPr>
            <w:r>
              <w:rPr>
                <w:rFonts w:cs="Arial"/>
              </w:rPr>
              <w:t>Stage 3 – Safeguarding Alert not c</w:t>
            </w:r>
            <w:r w:rsidR="007F2A47">
              <w:rPr>
                <w:rFonts w:cs="Arial"/>
              </w:rPr>
              <w:t>ompleted or only partially completed</w:t>
            </w:r>
          </w:p>
        </w:tc>
        <w:tc>
          <w:tcPr>
            <w:tcW w:w="1431" w:type="pct"/>
            <w:vAlign w:val="center"/>
          </w:tcPr>
          <w:p w:rsidR="007F2A47" w:rsidRDefault="007F2A47" w:rsidP="00B52F2E">
            <w:pPr>
              <w:pStyle w:val="ListParagraph"/>
              <w:widowControl/>
              <w:ind w:left="0"/>
              <w:rPr>
                <w:rFonts w:cs="Arial"/>
              </w:rPr>
            </w:pPr>
            <w:r>
              <w:rPr>
                <w:rFonts w:cs="Arial"/>
              </w:rPr>
              <w:t>Processing Safeguarding</w:t>
            </w:r>
          </w:p>
        </w:tc>
      </w:tr>
      <w:tr w:rsidR="007F2A47" w:rsidTr="00494B44">
        <w:trPr>
          <w:trHeight w:val="454"/>
        </w:trPr>
        <w:tc>
          <w:tcPr>
            <w:tcW w:w="1127" w:type="pct"/>
            <w:vMerge/>
            <w:vAlign w:val="center"/>
          </w:tcPr>
          <w:p w:rsidR="007F2A47" w:rsidRDefault="007F2A47" w:rsidP="00B52F2E">
            <w:pPr>
              <w:pStyle w:val="ListParagraph"/>
              <w:widowControl/>
              <w:ind w:left="0"/>
              <w:rPr>
                <w:rFonts w:cs="Arial"/>
              </w:rPr>
            </w:pPr>
          </w:p>
        </w:tc>
        <w:tc>
          <w:tcPr>
            <w:tcW w:w="2442" w:type="pct"/>
            <w:vAlign w:val="center"/>
          </w:tcPr>
          <w:p w:rsidR="007F2A47" w:rsidRDefault="007F2A47" w:rsidP="00ED1F2D">
            <w:pPr>
              <w:pStyle w:val="ListParagraph"/>
              <w:widowControl/>
              <w:ind w:left="0"/>
              <w:jc w:val="left"/>
              <w:rPr>
                <w:rFonts w:cs="Arial"/>
              </w:rPr>
            </w:pPr>
            <w:r>
              <w:rPr>
                <w:rFonts w:cs="Arial"/>
              </w:rPr>
              <w:t xml:space="preserve">Stage </w:t>
            </w:r>
            <w:r w:rsidR="00ED1F2D">
              <w:rPr>
                <w:rFonts w:cs="Arial"/>
              </w:rPr>
              <w:t>3</w:t>
            </w:r>
            <w:r>
              <w:rPr>
                <w:rFonts w:cs="Arial"/>
              </w:rPr>
              <w:t xml:space="preserve"> - Completed</w:t>
            </w:r>
          </w:p>
        </w:tc>
        <w:tc>
          <w:tcPr>
            <w:tcW w:w="1431" w:type="pct"/>
            <w:vAlign w:val="center"/>
          </w:tcPr>
          <w:p w:rsidR="007F2A47" w:rsidRDefault="007F2A47" w:rsidP="00B52F2E">
            <w:pPr>
              <w:pStyle w:val="ListParagraph"/>
              <w:widowControl/>
              <w:ind w:left="0"/>
              <w:rPr>
                <w:rFonts w:cs="Arial"/>
              </w:rPr>
            </w:pPr>
            <w:r>
              <w:rPr>
                <w:rFonts w:cs="Arial"/>
              </w:rPr>
              <w:t>Safeguarding Closed</w:t>
            </w:r>
          </w:p>
        </w:tc>
      </w:tr>
    </w:tbl>
    <w:p w:rsidR="0054128E" w:rsidRDefault="0054128E" w:rsidP="00013C31">
      <w:pPr>
        <w:pStyle w:val="Heading1"/>
        <w:rPr>
          <w:rFonts w:cs="Arial"/>
          <w:color w:val="000000"/>
          <w:szCs w:val="24"/>
        </w:rPr>
      </w:pPr>
    </w:p>
    <w:p w:rsidR="00B823B7" w:rsidRDefault="00B823B7" w:rsidP="00013C31">
      <w:pPr>
        <w:pStyle w:val="Heading1"/>
        <w:rPr>
          <w:rFonts w:cs="Arial"/>
          <w:color w:val="000000"/>
          <w:szCs w:val="24"/>
        </w:rPr>
      </w:pPr>
    </w:p>
    <w:p w:rsidR="003C17C4" w:rsidRDefault="003C17C4" w:rsidP="00013C31">
      <w:pPr>
        <w:pStyle w:val="Heading1"/>
        <w:rPr>
          <w:rFonts w:cs="Arial"/>
          <w:color w:val="000000"/>
          <w:szCs w:val="24"/>
        </w:rPr>
      </w:pPr>
      <w:bookmarkStart w:id="19" w:name="_Toc511653594"/>
      <w:bookmarkStart w:id="20" w:name="_Toc511660439"/>
      <w:r w:rsidRPr="00013C31">
        <w:rPr>
          <w:rFonts w:cs="Arial"/>
          <w:color w:val="000000"/>
          <w:szCs w:val="24"/>
        </w:rPr>
        <w:t>Process for Completing Safeguarding Alert – Stage 3</w:t>
      </w:r>
      <w:bookmarkEnd w:id="19"/>
      <w:bookmarkEnd w:id="20"/>
      <w:r w:rsidRPr="00013C31">
        <w:rPr>
          <w:rFonts w:cs="Arial"/>
          <w:color w:val="000000"/>
          <w:szCs w:val="24"/>
        </w:rPr>
        <w:t xml:space="preserve"> </w:t>
      </w:r>
    </w:p>
    <w:p w:rsidR="00AC3BE2" w:rsidRDefault="00AC3BE2" w:rsidP="00AC3BE2"/>
    <w:p w:rsidR="00AC3BE2" w:rsidRPr="00956FAD" w:rsidRDefault="00AC3BE2" w:rsidP="00AC3BE2">
      <w:pPr>
        <w:rPr>
          <w:rFonts w:cs="Arial"/>
        </w:rPr>
      </w:pPr>
      <w:r w:rsidRPr="00956FAD">
        <w:rPr>
          <w:rFonts w:cs="Arial"/>
        </w:rPr>
        <w:t>If the inc</w:t>
      </w:r>
      <w:r w:rsidR="00ED1F2D">
        <w:rPr>
          <w:rFonts w:cs="Arial"/>
        </w:rPr>
        <w:t xml:space="preserve">ident that </w:t>
      </w:r>
      <w:r w:rsidR="0080559D">
        <w:rPr>
          <w:rFonts w:cs="Arial"/>
        </w:rPr>
        <w:t>has</w:t>
      </w:r>
      <w:r w:rsidRPr="00956FAD">
        <w:rPr>
          <w:rFonts w:cs="Arial"/>
        </w:rPr>
        <w:t xml:space="preserve"> been raised as a Safeguarding concern</w:t>
      </w:r>
      <w:r w:rsidR="0099433F">
        <w:rPr>
          <w:rFonts w:cs="Arial"/>
        </w:rPr>
        <w:t xml:space="preserve"> </w:t>
      </w:r>
      <w:r w:rsidRPr="00956FAD">
        <w:rPr>
          <w:rFonts w:cs="Arial"/>
        </w:rPr>
        <w:t>Stage 3 needs to be completed by the manager.</w:t>
      </w:r>
    </w:p>
    <w:p w:rsidR="00AC3BE2" w:rsidRPr="00956FAD" w:rsidRDefault="00AC3BE2" w:rsidP="00AC3BE2">
      <w:pPr>
        <w:rPr>
          <w:rFonts w:cs="Arial"/>
        </w:rPr>
      </w:pPr>
    </w:p>
    <w:p w:rsidR="00AC3BE2" w:rsidRPr="00956FAD" w:rsidRDefault="00AC3BE2" w:rsidP="00AC3BE2">
      <w:pPr>
        <w:rPr>
          <w:rFonts w:cs="Arial"/>
        </w:rPr>
      </w:pPr>
      <w:r w:rsidRPr="00956FAD">
        <w:rPr>
          <w:rFonts w:cs="Arial"/>
        </w:rPr>
        <w:t>This section is fairly straightforward and all sections are required</w:t>
      </w:r>
      <w:r w:rsidR="00956FAD" w:rsidRPr="00956FAD">
        <w:rPr>
          <w:rFonts w:cs="Arial"/>
        </w:rPr>
        <w:t xml:space="preserve"> to be completed</w:t>
      </w:r>
      <w:r w:rsidRPr="00956FAD">
        <w:rPr>
          <w:rFonts w:cs="Arial"/>
        </w:rPr>
        <w:t xml:space="preserve">.  </w:t>
      </w:r>
    </w:p>
    <w:p w:rsidR="00956FAD" w:rsidRPr="00956FAD" w:rsidRDefault="00956FAD" w:rsidP="00AC3BE2">
      <w:pPr>
        <w:rPr>
          <w:rFonts w:cs="Arial"/>
        </w:rPr>
      </w:pPr>
    </w:p>
    <w:p w:rsidR="00956FAD" w:rsidRPr="00956FAD" w:rsidRDefault="00233511" w:rsidP="00956FAD">
      <w:pPr>
        <w:pStyle w:val="ListParagraph"/>
        <w:numPr>
          <w:ilvl w:val="0"/>
          <w:numId w:val="37"/>
        </w:numPr>
        <w:rPr>
          <w:rFonts w:cs="Arial"/>
          <w:b/>
        </w:rPr>
      </w:pPr>
      <w:r>
        <w:rPr>
          <w:rFonts w:cs="Arial"/>
          <w:b/>
          <w:noProof/>
          <w:lang w:val="en-GB" w:eastAsia="en-GB"/>
        </w:rPr>
        <w:drawing>
          <wp:anchor distT="0" distB="0" distL="114300" distR="114300" simplePos="0" relativeHeight="251705344" behindDoc="1" locked="0" layoutInCell="1" allowOverlap="1">
            <wp:simplePos x="0" y="0"/>
            <wp:positionH relativeFrom="column">
              <wp:posOffset>2266950</wp:posOffset>
            </wp:positionH>
            <wp:positionV relativeFrom="paragraph">
              <wp:posOffset>388620</wp:posOffset>
            </wp:positionV>
            <wp:extent cx="3676650" cy="2133600"/>
            <wp:effectExtent l="19050" t="19050" r="19050" b="19050"/>
            <wp:wrapTight wrapText="bothSides">
              <wp:wrapPolygon edited="0">
                <wp:start x="-112" y="-193"/>
                <wp:lineTo x="-112" y="21793"/>
                <wp:lineTo x="21712" y="21793"/>
                <wp:lineTo x="21712" y="-193"/>
                <wp:lineTo x="-112" y="-193"/>
              </wp:wrapPolygon>
            </wp:wrapTight>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l="5682" t="18778" r="8044" b="21624"/>
                    <a:stretch>
                      <a:fillRect/>
                    </a:stretch>
                  </pic:blipFill>
                  <pic:spPr bwMode="auto">
                    <a:xfrm>
                      <a:off x="0" y="0"/>
                      <a:ext cx="3676650" cy="2133600"/>
                    </a:xfrm>
                    <a:prstGeom prst="rect">
                      <a:avLst/>
                    </a:prstGeom>
                    <a:noFill/>
                    <a:ln w="9525">
                      <a:solidFill>
                        <a:srgbClr val="FFC000"/>
                      </a:solidFill>
                      <a:miter lim="800000"/>
                      <a:headEnd/>
                      <a:tailEnd/>
                    </a:ln>
                  </pic:spPr>
                </pic:pic>
              </a:graphicData>
            </a:graphic>
          </wp:anchor>
        </w:drawing>
      </w:r>
      <w:r w:rsidR="00956FAD" w:rsidRPr="00956FAD">
        <w:rPr>
          <w:rFonts w:cs="Arial"/>
          <w:b/>
        </w:rPr>
        <w:t>Person is a:</w:t>
      </w:r>
      <w:r w:rsidR="00956FAD" w:rsidRPr="00956FAD">
        <w:t xml:space="preserve"> </w:t>
      </w:r>
      <w:r w:rsidR="00956FAD">
        <w:t>choose from the drop down menu – if you choose other please give more detail in the History Log</w:t>
      </w:r>
    </w:p>
    <w:p w:rsidR="00956FAD" w:rsidRPr="00956FAD" w:rsidRDefault="00956FAD" w:rsidP="00956FAD">
      <w:pPr>
        <w:pStyle w:val="ListParagraph"/>
        <w:numPr>
          <w:ilvl w:val="0"/>
          <w:numId w:val="37"/>
        </w:numPr>
        <w:rPr>
          <w:rFonts w:cs="Arial"/>
          <w:b/>
        </w:rPr>
      </w:pPr>
      <w:r>
        <w:rPr>
          <w:rFonts w:cs="Arial"/>
          <w:b/>
        </w:rPr>
        <w:t xml:space="preserve">Third Party Referral: </w:t>
      </w:r>
      <w:r>
        <w:rPr>
          <w:rFonts w:cs="Arial"/>
        </w:rPr>
        <w:t>if the referral was made by a third party include their name here</w:t>
      </w:r>
    </w:p>
    <w:p w:rsidR="00956FAD" w:rsidRPr="00956FAD" w:rsidRDefault="00956FAD" w:rsidP="00956FAD">
      <w:pPr>
        <w:pStyle w:val="ListParagraph"/>
        <w:numPr>
          <w:ilvl w:val="0"/>
          <w:numId w:val="37"/>
        </w:numPr>
        <w:rPr>
          <w:rFonts w:cs="Arial"/>
          <w:b/>
        </w:rPr>
      </w:pPr>
      <w:r>
        <w:rPr>
          <w:rFonts w:cs="Arial"/>
          <w:b/>
        </w:rPr>
        <w:t xml:space="preserve">Date: </w:t>
      </w:r>
      <w:r>
        <w:rPr>
          <w:rFonts w:cs="Arial"/>
        </w:rPr>
        <w:t>Date of third party referral</w:t>
      </w:r>
    </w:p>
    <w:p w:rsidR="00956FAD" w:rsidRPr="00956FAD" w:rsidRDefault="00956FAD" w:rsidP="00956FAD">
      <w:pPr>
        <w:pStyle w:val="ListParagraph"/>
        <w:numPr>
          <w:ilvl w:val="0"/>
          <w:numId w:val="37"/>
        </w:numPr>
        <w:rPr>
          <w:rFonts w:cs="Arial"/>
          <w:b/>
        </w:rPr>
      </w:pPr>
      <w:r>
        <w:rPr>
          <w:rFonts w:cs="Arial"/>
          <w:b/>
        </w:rPr>
        <w:t xml:space="preserve">How submitted: </w:t>
      </w:r>
      <w:r>
        <w:rPr>
          <w:rFonts w:cs="Arial"/>
        </w:rPr>
        <w:t>tick against - how was the concern submitted</w:t>
      </w:r>
    </w:p>
    <w:p w:rsidR="00956FAD" w:rsidRPr="00956FAD" w:rsidRDefault="00956FAD" w:rsidP="00956FAD">
      <w:pPr>
        <w:pStyle w:val="ListParagraph"/>
        <w:numPr>
          <w:ilvl w:val="0"/>
          <w:numId w:val="37"/>
        </w:numPr>
        <w:rPr>
          <w:rFonts w:cs="Arial"/>
          <w:b/>
        </w:rPr>
      </w:pPr>
      <w:r>
        <w:rPr>
          <w:rFonts w:cs="Arial"/>
          <w:b/>
        </w:rPr>
        <w:t xml:space="preserve">Reporting Advance: </w:t>
      </w:r>
      <w:r>
        <w:rPr>
          <w:rFonts w:cs="Arial"/>
        </w:rPr>
        <w:t>Yes/No - is the concern against Advance</w:t>
      </w:r>
    </w:p>
    <w:p w:rsidR="00956FAD" w:rsidRPr="00107A57" w:rsidRDefault="00956FAD" w:rsidP="00956FAD">
      <w:pPr>
        <w:pStyle w:val="ListParagraph"/>
        <w:numPr>
          <w:ilvl w:val="0"/>
          <w:numId w:val="37"/>
        </w:numPr>
        <w:rPr>
          <w:rFonts w:cs="Arial"/>
          <w:b/>
        </w:rPr>
      </w:pPr>
      <w:r>
        <w:rPr>
          <w:rFonts w:cs="Arial"/>
          <w:b/>
        </w:rPr>
        <w:t xml:space="preserve">Safeguarding Risk Category: </w:t>
      </w:r>
      <w:r>
        <w:rPr>
          <w:rFonts w:cs="Arial"/>
        </w:rPr>
        <w:t xml:space="preserve">Chose </w:t>
      </w:r>
      <w:r w:rsidR="00107A57">
        <w:rPr>
          <w:rFonts w:cs="Arial"/>
        </w:rPr>
        <w:t xml:space="preserve">the primary reason for the Concern </w:t>
      </w:r>
      <w:r>
        <w:rPr>
          <w:rFonts w:cs="Arial"/>
        </w:rPr>
        <w:t>from the drop</w:t>
      </w:r>
      <w:r w:rsidR="00107A57">
        <w:rPr>
          <w:rFonts w:cs="Arial"/>
        </w:rPr>
        <w:t xml:space="preserve"> </w:t>
      </w:r>
      <w:r>
        <w:rPr>
          <w:rFonts w:cs="Arial"/>
        </w:rPr>
        <w:t>down menu</w:t>
      </w:r>
    </w:p>
    <w:p w:rsidR="00355232" w:rsidRPr="00355232" w:rsidRDefault="00107A57" w:rsidP="00956FAD">
      <w:pPr>
        <w:pStyle w:val="ListParagraph"/>
        <w:numPr>
          <w:ilvl w:val="0"/>
          <w:numId w:val="37"/>
        </w:numPr>
        <w:rPr>
          <w:rFonts w:cs="Arial"/>
          <w:b/>
        </w:rPr>
      </w:pPr>
      <w:r>
        <w:rPr>
          <w:rFonts w:cs="Arial"/>
          <w:b/>
        </w:rPr>
        <w:t xml:space="preserve">History Log: </w:t>
      </w:r>
      <w:r w:rsidRPr="00956FAD">
        <w:rPr>
          <w:rFonts w:cs="Arial"/>
        </w:rPr>
        <w:t xml:space="preserve">Ensure that the log is completed clearly and comprehensively </w:t>
      </w:r>
      <w:r w:rsidR="00355232">
        <w:rPr>
          <w:rFonts w:cs="Arial"/>
        </w:rPr>
        <w:t>– including:</w:t>
      </w:r>
    </w:p>
    <w:p w:rsidR="00355232" w:rsidRPr="00355232" w:rsidRDefault="00107A57" w:rsidP="00355232">
      <w:pPr>
        <w:pStyle w:val="ListParagraph"/>
        <w:numPr>
          <w:ilvl w:val="1"/>
          <w:numId w:val="37"/>
        </w:numPr>
        <w:rPr>
          <w:rFonts w:cs="Arial"/>
          <w:b/>
        </w:rPr>
      </w:pPr>
      <w:r w:rsidRPr="00956FAD">
        <w:rPr>
          <w:rFonts w:cs="Arial"/>
        </w:rPr>
        <w:t>dates and times</w:t>
      </w:r>
      <w:r w:rsidR="00355232">
        <w:rPr>
          <w:rFonts w:cs="Arial"/>
        </w:rPr>
        <w:t xml:space="preserve"> of all communication</w:t>
      </w:r>
      <w:r w:rsidRPr="00956FAD">
        <w:rPr>
          <w:rFonts w:cs="Arial"/>
        </w:rPr>
        <w:t xml:space="preserve"> </w:t>
      </w:r>
      <w:r w:rsidR="00355232">
        <w:rPr>
          <w:rFonts w:cs="Arial"/>
        </w:rPr>
        <w:t>(including date LS first responded to concern)</w:t>
      </w:r>
    </w:p>
    <w:p w:rsidR="00355232" w:rsidRPr="00355232" w:rsidRDefault="00107A57" w:rsidP="00355232">
      <w:pPr>
        <w:pStyle w:val="ListParagraph"/>
        <w:numPr>
          <w:ilvl w:val="1"/>
          <w:numId w:val="37"/>
        </w:numPr>
        <w:rPr>
          <w:rFonts w:cs="Arial"/>
          <w:b/>
        </w:rPr>
      </w:pPr>
      <w:r w:rsidRPr="00956FAD">
        <w:rPr>
          <w:rFonts w:cs="Arial"/>
        </w:rPr>
        <w:t>who contacted</w:t>
      </w:r>
      <w:r w:rsidR="00355232">
        <w:rPr>
          <w:rFonts w:cs="Arial"/>
        </w:rPr>
        <w:t xml:space="preserve"> who</w:t>
      </w:r>
    </w:p>
    <w:p w:rsidR="00107A57" w:rsidRPr="00355232" w:rsidRDefault="00107A57" w:rsidP="00355232">
      <w:pPr>
        <w:pStyle w:val="ListParagraph"/>
        <w:numPr>
          <w:ilvl w:val="1"/>
          <w:numId w:val="37"/>
        </w:numPr>
        <w:rPr>
          <w:rFonts w:cs="Arial"/>
          <w:b/>
        </w:rPr>
      </w:pPr>
      <w:r w:rsidRPr="00956FAD">
        <w:rPr>
          <w:rFonts w:cs="Arial"/>
        </w:rPr>
        <w:t>how contact</w:t>
      </w:r>
      <w:r w:rsidR="00355232">
        <w:rPr>
          <w:rFonts w:cs="Arial"/>
        </w:rPr>
        <w:t xml:space="preserve"> was made</w:t>
      </w:r>
    </w:p>
    <w:p w:rsidR="00355232" w:rsidRPr="006E5F3B" w:rsidRDefault="00355232" w:rsidP="00355232">
      <w:pPr>
        <w:pStyle w:val="ListParagraph"/>
        <w:numPr>
          <w:ilvl w:val="1"/>
          <w:numId w:val="37"/>
        </w:numPr>
        <w:rPr>
          <w:rFonts w:cs="Arial"/>
          <w:b/>
        </w:rPr>
      </w:pPr>
      <w:r>
        <w:rPr>
          <w:rFonts w:cs="Arial"/>
        </w:rPr>
        <w:t>details of any contact</w:t>
      </w:r>
    </w:p>
    <w:p w:rsidR="006E5F3B" w:rsidRDefault="006E5F3B" w:rsidP="006E5F3B">
      <w:pPr>
        <w:pStyle w:val="ListParagraph"/>
        <w:ind w:left="1440"/>
        <w:rPr>
          <w:rFonts w:cs="Arial"/>
          <w:b/>
          <w:highlight w:val="yellow"/>
        </w:rPr>
      </w:pPr>
    </w:p>
    <w:p w:rsidR="00D10BB7" w:rsidRDefault="00D10BB7" w:rsidP="006E5F3B">
      <w:pPr>
        <w:ind w:left="2160" w:hanging="1440"/>
        <w:rPr>
          <w:rFonts w:cs="Arial"/>
          <w:b/>
        </w:rPr>
      </w:pPr>
      <w:r w:rsidRPr="00D10BB7">
        <w:rPr>
          <w:rFonts w:cs="Arial"/>
          <w:b/>
        </w:rPr>
        <w:t xml:space="preserve">History Log </w:t>
      </w:r>
      <w:r w:rsidR="00355232" w:rsidRPr="00D10BB7">
        <w:rPr>
          <w:rFonts w:cs="Arial"/>
          <w:b/>
        </w:rPr>
        <w:t xml:space="preserve">Example: </w:t>
      </w:r>
    </w:p>
    <w:p w:rsidR="00D10BB7" w:rsidRPr="00D10BB7" w:rsidRDefault="006E5F3B" w:rsidP="006E5F3B">
      <w:pPr>
        <w:ind w:left="2160" w:hanging="1440"/>
        <w:rPr>
          <w:rFonts w:cs="Arial"/>
          <w:b/>
        </w:rPr>
      </w:pPr>
      <w:r w:rsidRPr="00D10BB7">
        <w:rPr>
          <w:rFonts w:cs="Arial"/>
          <w:b/>
        </w:rPr>
        <w:tab/>
      </w:r>
    </w:p>
    <w:p w:rsidR="00D10BB7" w:rsidRDefault="00355232" w:rsidP="006E5F3B">
      <w:pPr>
        <w:ind w:left="2160" w:hanging="1440"/>
        <w:rPr>
          <w:rFonts w:cs="Arial"/>
        </w:rPr>
      </w:pPr>
      <w:r w:rsidRPr="00D10BB7">
        <w:rPr>
          <w:rFonts w:cs="Arial"/>
        </w:rPr>
        <w:t>21/02/18 – 10 am – Jane McDonald from LA phon</w:t>
      </w:r>
      <w:r w:rsidR="00D10BB7">
        <w:rPr>
          <w:rFonts w:cs="Arial"/>
        </w:rPr>
        <w:t>ed to confirm they had received</w:t>
      </w:r>
    </w:p>
    <w:p w:rsidR="00355232" w:rsidRPr="00D10BB7" w:rsidRDefault="00355232" w:rsidP="006E5F3B">
      <w:pPr>
        <w:ind w:left="2160" w:hanging="1440"/>
        <w:rPr>
          <w:rFonts w:cs="Arial"/>
        </w:rPr>
      </w:pPr>
      <w:r w:rsidRPr="00D10BB7">
        <w:rPr>
          <w:rFonts w:cs="Arial"/>
        </w:rPr>
        <w:t xml:space="preserve">our referral </w:t>
      </w:r>
    </w:p>
    <w:p w:rsidR="00D10BB7" w:rsidRDefault="006E5F3B" w:rsidP="006E5F3B">
      <w:pPr>
        <w:ind w:left="2160" w:hanging="1440"/>
        <w:rPr>
          <w:rFonts w:cs="Arial"/>
        </w:rPr>
      </w:pPr>
      <w:r w:rsidRPr="00D10BB7">
        <w:rPr>
          <w:rFonts w:cs="Arial"/>
        </w:rPr>
        <w:t>22/02/18 – 3.05pm – Email received to confirm th</w:t>
      </w:r>
      <w:r w:rsidR="00D10BB7">
        <w:rPr>
          <w:rFonts w:cs="Arial"/>
        </w:rPr>
        <w:t>at the LA has adopted this as a</w:t>
      </w:r>
    </w:p>
    <w:p w:rsidR="006E5F3B" w:rsidRPr="00D10BB7" w:rsidRDefault="00D10BB7" w:rsidP="00D10BB7">
      <w:pPr>
        <w:rPr>
          <w:rFonts w:cs="Arial"/>
        </w:rPr>
      </w:pPr>
      <w:r>
        <w:rPr>
          <w:rFonts w:cs="Arial"/>
        </w:rPr>
        <w:tab/>
      </w:r>
      <w:r w:rsidR="006E5F3B" w:rsidRPr="00D10BB7">
        <w:rPr>
          <w:rFonts w:cs="Arial"/>
        </w:rPr>
        <w:t>formal safeguarding (Section 42 Enquiry)</w:t>
      </w:r>
    </w:p>
    <w:p w:rsidR="002678C5" w:rsidRDefault="002678C5" w:rsidP="006E5F3B">
      <w:pPr>
        <w:ind w:left="2160" w:hanging="1440"/>
        <w:rPr>
          <w:rFonts w:cs="Arial"/>
          <w:highlight w:val="yellow"/>
        </w:rPr>
      </w:pPr>
    </w:p>
    <w:p w:rsidR="00DF3DD0" w:rsidRPr="00DF3DD0" w:rsidRDefault="00DF3DD0" w:rsidP="00DF3DD0">
      <w:pPr>
        <w:pStyle w:val="ListParagraph"/>
        <w:numPr>
          <w:ilvl w:val="0"/>
          <w:numId w:val="40"/>
        </w:numPr>
        <w:rPr>
          <w:rFonts w:cs="Arial"/>
          <w:b/>
        </w:rPr>
      </w:pPr>
      <w:r w:rsidRPr="00DF3DD0">
        <w:rPr>
          <w:rFonts w:cs="Arial"/>
          <w:b/>
        </w:rPr>
        <w:t>Click Save</w:t>
      </w:r>
      <w:r>
        <w:rPr>
          <w:rFonts w:cs="Arial"/>
          <w:b/>
        </w:rPr>
        <w:t xml:space="preserve"> – Always remember to click save </w:t>
      </w:r>
      <w:r w:rsidR="002678C5">
        <w:rPr>
          <w:rFonts w:cs="Arial"/>
          <w:b/>
        </w:rPr>
        <w:t xml:space="preserve">before closing the form </w:t>
      </w:r>
      <w:r>
        <w:rPr>
          <w:rFonts w:cs="Arial"/>
          <w:b/>
        </w:rPr>
        <w:t>if you h</w:t>
      </w:r>
      <w:r w:rsidR="002678C5">
        <w:rPr>
          <w:rFonts w:cs="Arial"/>
          <w:b/>
        </w:rPr>
        <w:t>ave made any changes.</w:t>
      </w:r>
    </w:p>
    <w:p w:rsidR="00956FAD" w:rsidRPr="00956FAD" w:rsidRDefault="00956FAD" w:rsidP="00956FAD">
      <w:pPr>
        <w:pStyle w:val="ListParagraph"/>
        <w:rPr>
          <w:rFonts w:cs="Arial"/>
          <w:b/>
        </w:rPr>
      </w:pPr>
    </w:p>
    <w:p w:rsidR="003C17C4" w:rsidRDefault="003C17C4" w:rsidP="00013C31">
      <w:pPr>
        <w:pStyle w:val="Heading1"/>
        <w:rPr>
          <w:rFonts w:cs="Arial"/>
          <w:color w:val="000000"/>
          <w:szCs w:val="24"/>
        </w:rPr>
      </w:pPr>
      <w:bookmarkStart w:id="21" w:name="_Toc511653595"/>
      <w:bookmarkStart w:id="22" w:name="_Toc511660440"/>
      <w:r w:rsidRPr="00013C31">
        <w:rPr>
          <w:rFonts w:cs="Arial"/>
          <w:color w:val="000000"/>
          <w:szCs w:val="24"/>
        </w:rPr>
        <w:t>Process for Completing Section 42</w:t>
      </w:r>
      <w:r w:rsidR="00DF3DD0">
        <w:rPr>
          <w:rFonts w:cs="Arial"/>
          <w:color w:val="000000"/>
          <w:szCs w:val="24"/>
        </w:rPr>
        <w:t>/47</w:t>
      </w:r>
      <w:r w:rsidR="00BA4495">
        <w:rPr>
          <w:rFonts w:cs="Arial"/>
          <w:color w:val="000000"/>
          <w:szCs w:val="24"/>
        </w:rPr>
        <w:t xml:space="preserve"> Enquiry</w:t>
      </w:r>
      <w:bookmarkEnd w:id="21"/>
      <w:bookmarkEnd w:id="22"/>
      <w:r w:rsidRPr="00013C31">
        <w:rPr>
          <w:rFonts w:cs="Arial"/>
          <w:color w:val="000000"/>
          <w:szCs w:val="24"/>
        </w:rPr>
        <w:t xml:space="preserve"> </w:t>
      </w:r>
    </w:p>
    <w:p w:rsidR="007D3CA2" w:rsidRPr="007D3CA2" w:rsidRDefault="00850798" w:rsidP="007D3CA2">
      <w:r>
        <w:rPr>
          <w:noProof/>
          <w:lang w:val="en-GB" w:eastAsia="en-GB"/>
        </w:rPr>
        <w:drawing>
          <wp:anchor distT="0" distB="0" distL="114300" distR="114300" simplePos="0" relativeHeight="251707392" behindDoc="1" locked="0" layoutInCell="1" allowOverlap="1">
            <wp:simplePos x="0" y="0"/>
            <wp:positionH relativeFrom="column">
              <wp:posOffset>2419350</wp:posOffset>
            </wp:positionH>
            <wp:positionV relativeFrom="paragraph">
              <wp:posOffset>121285</wp:posOffset>
            </wp:positionV>
            <wp:extent cx="3638550" cy="1990725"/>
            <wp:effectExtent l="19050" t="19050" r="19050" b="28575"/>
            <wp:wrapTight wrapText="bothSides">
              <wp:wrapPolygon edited="0">
                <wp:start x="-113" y="-207"/>
                <wp:lineTo x="-113" y="21910"/>
                <wp:lineTo x="21713" y="21910"/>
                <wp:lineTo x="21713" y="-207"/>
                <wp:lineTo x="-113" y="-207"/>
              </wp:wrapPolygon>
            </wp:wrapTight>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l="5684" t="23565" r="5264" b="8089"/>
                    <a:stretch>
                      <a:fillRect/>
                    </a:stretch>
                  </pic:blipFill>
                  <pic:spPr bwMode="auto">
                    <a:xfrm>
                      <a:off x="0" y="0"/>
                      <a:ext cx="3638550" cy="1990725"/>
                    </a:xfrm>
                    <a:prstGeom prst="rect">
                      <a:avLst/>
                    </a:prstGeom>
                    <a:noFill/>
                    <a:ln w="9525">
                      <a:solidFill>
                        <a:srgbClr val="FFC000"/>
                      </a:solidFill>
                      <a:miter lim="800000"/>
                      <a:headEnd/>
                      <a:tailEnd/>
                    </a:ln>
                  </pic:spPr>
                </pic:pic>
              </a:graphicData>
            </a:graphic>
          </wp:anchor>
        </w:drawing>
      </w:r>
    </w:p>
    <w:p w:rsidR="00F2603D" w:rsidRPr="006E5F3B" w:rsidRDefault="00355232" w:rsidP="007D3CA2">
      <w:pPr>
        <w:pStyle w:val="NoSpacing"/>
        <w:rPr>
          <w:rFonts w:cs="Arial"/>
          <w:color w:val="000000"/>
        </w:rPr>
      </w:pPr>
      <w:r w:rsidRPr="007D3CA2">
        <w:t>Shoul</w:t>
      </w:r>
      <w:r w:rsidR="006E5F3B" w:rsidRPr="007D3CA2">
        <w:t>d a Safeguarding concern result</w:t>
      </w:r>
      <w:r w:rsidRPr="007D3CA2">
        <w:t xml:space="preserve"> in an enquiry this section also requires completion.</w:t>
      </w:r>
      <w:r w:rsidR="00DF3DD0" w:rsidRPr="007D3CA2">
        <w:t xml:space="preserve"> Section 43 refers to adults and Section 47 is for children only</w:t>
      </w:r>
      <w:r w:rsidR="00DF3DD0">
        <w:rPr>
          <w:rFonts w:cs="Arial"/>
          <w:color w:val="000000"/>
        </w:rPr>
        <w:t>.</w:t>
      </w:r>
    </w:p>
    <w:p w:rsidR="006E5F3B" w:rsidRDefault="006E5F3B" w:rsidP="006E5F3B"/>
    <w:p w:rsidR="006E5F3B" w:rsidRDefault="006E5F3B" w:rsidP="006E5F3B">
      <w:pPr>
        <w:pStyle w:val="ListParagraph"/>
        <w:numPr>
          <w:ilvl w:val="0"/>
          <w:numId w:val="38"/>
        </w:numPr>
        <w:rPr>
          <w:rFonts w:cs="Arial"/>
        </w:rPr>
      </w:pPr>
      <w:r w:rsidRPr="006E5F3B">
        <w:rPr>
          <w:rFonts w:cs="Arial"/>
          <w:b/>
        </w:rPr>
        <w:t>Local Authority:</w:t>
      </w:r>
      <w:r>
        <w:rPr>
          <w:rFonts w:cs="Arial"/>
          <w:b/>
        </w:rPr>
        <w:t xml:space="preserve"> </w:t>
      </w:r>
      <w:r>
        <w:rPr>
          <w:rFonts w:cs="Arial"/>
        </w:rPr>
        <w:t>Name of leading Local Authority</w:t>
      </w:r>
    </w:p>
    <w:p w:rsidR="006E5F3B" w:rsidRDefault="006E5F3B" w:rsidP="006E5F3B">
      <w:pPr>
        <w:pStyle w:val="ListParagraph"/>
        <w:numPr>
          <w:ilvl w:val="0"/>
          <w:numId w:val="38"/>
        </w:numPr>
        <w:rPr>
          <w:rFonts w:cs="Arial"/>
        </w:rPr>
      </w:pPr>
      <w:r>
        <w:rPr>
          <w:rFonts w:cs="Arial"/>
          <w:b/>
        </w:rPr>
        <w:t>Date of enquiry:</w:t>
      </w:r>
      <w:r w:rsidR="002678C5">
        <w:rPr>
          <w:rFonts w:cs="Arial"/>
          <w:b/>
        </w:rPr>
        <w:t xml:space="preserve"> </w:t>
      </w:r>
      <w:r w:rsidR="002678C5">
        <w:rPr>
          <w:rFonts w:cs="Arial"/>
        </w:rPr>
        <w:t xml:space="preserve">Enter enquiry date </w:t>
      </w:r>
    </w:p>
    <w:p w:rsidR="006E5F3B" w:rsidRPr="006E5F3B" w:rsidRDefault="006E5F3B" w:rsidP="006E5F3B">
      <w:pPr>
        <w:pStyle w:val="ListParagraph"/>
        <w:numPr>
          <w:ilvl w:val="0"/>
          <w:numId w:val="38"/>
        </w:numPr>
        <w:rPr>
          <w:rFonts w:cs="Arial"/>
          <w:b/>
        </w:rPr>
      </w:pPr>
      <w:r w:rsidRPr="006E5F3B">
        <w:rPr>
          <w:rFonts w:cs="Arial"/>
          <w:b/>
        </w:rPr>
        <w:t xml:space="preserve">Undertaking the </w:t>
      </w:r>
      <w:r>
        <w:rPr>
          <w:rFonts w:cs="Arial"/>
          <w:b/>
        </w:rPr>
        <w:t xml:space="preserve">S42 enquiry: </w:t>
      </w:r>
      <w:r>
        <w:rPr>
          <w:rFonts w:cs="Arial"/>
        </w:rPr>
        <w:t xml:space="preserve">Yes/No – </w:t>
      </w:r>
      <w:r w:rsidR="00DF3DD0">
        <w:rPr>
          <w:rFonts w:cs="Arial"/>
        </w:rPr>
        <w:t>indicate if</w:t>
      </w:r>
      <w:r>
        <w:rPr>
          <w:rFonts w:cs="Arial"/>
        </w:rPr>
        <w:t xml:space="preserve"> Advance</w:t>
      </w:r>
      <w:r w:rsidR="002678C5">
        <w:rPr>
          <w:rFonts w:cs="Arial"/>
        </w:rPr>
        <w:t xml:space="preserve"> are</w:t>
      </w:r>
      <w:r>
        <w:rPr>
          <w:rFonts w:cs="Arial"/>
        </w:rPr>
        <w:t xml:space="preserve"> undertaking the S42 enquiry</w:t>
      </w:r>
    </w:p>
    <w:p w:rsidR="006E5F3B" w:rsidRPr="00DF3DD0" w:rsidRDefault="00DF3DD0" w:rsidP="006E5F3B">
      <w:pPr>
        <w:pStyle w:val="ListParagraph"/>
        <w:numPr>
          <w:ilvl w:val="0"/>
          <w:numId w:val="38"/>
        </w:numPr>
        <w:rPr>
          <w:rFonts w:cs="Arial"/>
          <w:b/>
        </w:rPr>
      </w:pPr>
      <w:r>
        <w:rPr>
          <w:rFonts w:cs="Arial"/>
          <w:b/>
        </w:rPr>
        <w:t xml:space="preserve">Name if yes: </w:t>
      </w:r>
      <w:r w:rsidR="002678C5">
        <w:rPr>
          <w:rFonts w:cs="Arial"/>
        </w:rPr>
        <w:t xml:space="preserve">if yes above enter the </w:t>
      </w:r>
      <w:r>
        <w:rPr>
          <w:rFonts w:cs="Arial"/>
        </w:rPr>
        <w:t>name of lead person</w:t>
      </w:r>
      <w:r w:rsidR="002678C5">
        <w:rPr>
          <w:rFonts w:cs="Arial"/>
        </w:rPr>
        <w:t xml:space="preserve"> from Advance</w:t>
      </w:r>
    </w:p>
    <w:p w:rsidR="00DF3DD0" w:rsidRPr="00DF3DD0" w:rsidRDefault="00DF3DD0" w:rsidP="006E5F3B">
      <w:pPr>
        <w:pStyle w:val="ListParagraph"/>
        <w:numPr>
          <w:ilvl w:val="0"/>
          <w:numId w:val="38"/>
        </w:numPr>
        <w:rPr>
          <w:rFonts w:cs="Arial"/>
          <w:b/>
        </w:rPr>
      </w:pPr>
      <w:r>
        <w:rPr>
          <w:rFonts w:cs="Arial"/>
          <w:b/>
        </w:rPr>
        <w:t xml:space="preserve">Contributing to the S42 Enquiry – </w:t>
      </w:r>
      <w:r>
        <w:rPr>
          <w:rFonts w:cs="Arial"/>
        </w:rPr>
        <w:t>Yes/No – indicate if Advance are contributing to the enquiry</w:t>
      </w:r>
    </w:p>
    <w:p w:rsidR="00DF3DD0" w:rsidRPr="00DF3DD0" w:rsidRDefault="00DF3DD0" w:rsidP="006E5F3B">
      <w:pPr>
        <w:pStyle w:val="ListParagraph"/>
        <w:numPr>
          <w:ilvl w:val="0"/>
          <w:numId w:val="38"/>
        </w:numPr>
        <w:rPr>
          <w:rFonts w:cs="Arial"/>
          <w:b/>
        </w:rPr>
      </w:pPr>
      <w:r>
        <w:rPr>
          <w:rFonts w:cs="Arial"/>
          <w:b/>
        </w:rPr>
        <w:t xml:space="preserve">Name if yes: </w:t>
      </w:r>
      <w:r>
        <w:rPr>
          <w:rFonts w:cs="Arial"/>
        </w:rPr>
        <w:t>list the names of any Advance staff expected to contribute</w:t>
      </w:r>
    </w:p>
    <w:p w:rsidR="00DF3DD0" w:rsidRPr="00DF3DD0" w:rsidRDefault="00DF3DD0" w:rsidP="006E5F3B">
      <w:pPr>
        <w:pStyle w:val="ListParagraph"/>
        <w:numPr>
          <w:ilvl w:val="0"/>
          <w:numId w:val="38"/>
        </w:numPr>
        <w:rPr>
          <w:rFonts w:cs="Arial"/>
          <w:b/>
        </w:rPr>
      </w:pPr>
      <w:r>
        <w:rPr>
          <w:rFonts w:cs="Arial"/>
          <w:b/>
        </w:rPr>
        <w:t xml:space="preserve">Enquiry Outcome: </w:t>
      </w:r>
      <w:r>
        <w:rPr>
          <w:rFonts w:cs="Arial"/>
        </w:rPr>
        <w:t>Select the relevant outcome from the drop down menu</w:t>
      </w:r>
    </w:p>
    <w:p w:rsidR="00DF3DD0" w:rsidRPr="002678C5" w:rsidRDefault="00DF3DD0" w:rsidP="006E5F3B">
      <w:pPr>
        <w:pStyle w:val="ListParagraph"/>
        <w:numPr>
          <w:ilvl w:val="0"/>
          <w:numId w:val="38"/>
        </w:numPr>
        <w:rPr>
          <w:rFonts w:cs="Arial"/>
          <w:b/>
        </w:rPr>
      </w:pPr>
      <w:r>
        <w:rPr>
          <w:rFonts w:cs="Arial"/>
          <w:b/>
        </w:rPr>
        <w:t xml:space="preserve">Outcome and Recommendation: </w:t>
      </w:r>
      <w:r>
        <w:rPr>
          <w:rFonts w:cs="Arial"/>
        </w:rPr>
        <w:t xml:space="preserve">Please include any details and recommendations from the enquiry </w:t>
      </w:r>
    </w:p>
    <w:p w:rsidR="002678C5" w:rsidRPr="006E5F3B" w:rsidRDefault="002678C5" w:rsidP="006E5F3B">
      <w:pPr>
        <w:pStyle w:val="ListParagraph"/>
        <w:numPr>
          <w:ilvl w:val="0"/>
          <w:numId w:val="38"/>
        </w:numPr>
        <w:rPr>
          <w:rFonts w:cs="Arial"/>
          <w:b/>
        </w:rPr>
      </w:pPr>
      <w:r>
        <w:rPr>
          <w:rFonts w:cs="Arial"/>
          <w:b/>
        </w:rPr>
        <w:t>Save – Click to save all amendments.</w:t>
      </w:r>
    </w:p>
    <w:p w:rsidR="006E5F3B" w:rsidRPr="006E5F3B" w:rsidRDefault="006E5F3B" w:rsidP="006E5F3B"/>
    <w:p w:rsidR="00B823B7" w:rsidRDefault="00B823B7" w:rsidP="00B41382">
      <w:pPr>
        <w:pStyle w:val="Heading1"/>
      </w:pPr>
    </w:p>
    <w:p w:rsidR="00B41382" w:rsidRPr="00013C31" w:rsidRDefault="00B41382" w:rsidP="00B41382">
      <w:pPr>
        <w:pStyle w:val="Heading1"/>
      </w:pPr>
      <w:bookmarkStart w:id="23" w:name="_Toc511653596"/>
      <w:bookmarkStart w:id="24" w:name="_Toc511660441"/>
      <w:r w:rsidRPr="00013C31">
        <w:t>Process for Signing Off and Closing an Incident</w:t>
      </w:r>
      <w:bookmarkEnd w:id="23"/>
      <w:bookmarkEnd w:id="24"/>
    </w:p>
    <w:p w:rsidR="00DC1E78" w:rsidRDefault="00DC1E78" w:rsidP="00DC1E78"/>
    <w:p w:rsidR="00DC1E78" w:rsidRDefault="00DC1E78" w:rsidP="00DC1E78">
      <w:pPr>
        <w:rPr>
          <w:rFonts w:cs="Arial"/>
        </w:rPr>
      </w:pPr>
      <w:r>
        <w:rPr>
          <w:rFonts w:cs="Arial"/>
        </w:rPr>
        <w:t xml:space="preserve">Before an incident can be closed, all those that have been assigned the incident are required to </w:t>
      </w:r>
      <w:r w:rsidR="00EC0697" w:rsidRPr="00C71729">
        <w:rPr>
          <w:rFonts w:cs="Arial"/>
          <w:b/>
        </w:rPr>
        <w:t xml:space="preserve">Sign </w:t>
      </w:r>
      <w:r w:rsidR="00C71729" w:rsidRPr="00C71729">
        <w:rPr>
          <w:rFonts w:cs="Arial"/>
          <w:b/>
        </w:rPr>
        <w:t>O</w:t>
      </w:r>
      <w:r w:rsidR="00EC0697" w:rsidRPr="00C71729">
        <w:rPr>
          <w:rFonts w:cs="Arial"/>
          <w:b/>
        </w:rPr>
        <w:t xml:space="preserve">ff </w:t>
      </w:r>
      <w:r w:rsidR="00EC0697">
        <w:rPr>
          <w:rFonts w:cs="Arial"/>
        </w:rPr>
        <w:t>the Incident.</w:t>
      </w:r>
      <w:r w:rsidR="00233511">
        <w:rPr>
          <w:rFonts w:cs="Arial"/>
        </w:rPr>
        <w:t xml:space="preserve">  </w:t>
      </w:r>
      <w:r w:rsidR="00233511" w:rsidRPr="00D10BB7">
        <w:rPr>
          <w:rFonts w:cs="Arial"/>
        </w:rPr>
        <w:t xml:space="preserve">Please </w:t>
      </w:r>
      <w:r w:rsidR="00D10BB7" w:rsidRPr="00D10BB7">
        <w:rPr>
          <w:rFonts w:cs="Arial"/>
        </w:rPr>
        <w:t xml:space="preserve">check that an incident has been properly recorded and processed before </w:t>
      </w:r>
      <w:r w:rsidR="00D10BB7" w:rsidRPr="00D10BB7">
        <w:rPr>
          <w:rFonts w:cs="Arial"/>
          <w:b/>
        </w:rPr>
        <w:t>Sign Off.</w:t>
      </w:r>
    </w:p>
    <w:p w:rsidR="00B41382" w:rsidRDefault="00B41382" w:rsidP="00DC1E78">
      <w:pPr>
        <w:rPr>
          <w:rFonts w:cs="Arial"/>
        </w:rPr>
      </w:pPr>
    </w:p>
    <w:p w:rsidR="00C71729" w:rsidRDefault="00EC0697" w:rsidP="00DC1E78">
      <w:pPr>
        <w:rPr>
          <w:rFonts w:cs="Arial"/>
        </w:rPr>
      </w:pPr>
      <w:r>
        <w:rPr>
          <w:rFonts w:cs="Arial"/>
        </w:rPr>
        <w:t xml:space="preserve">In this example the incident has only been assigned to the test manager.  </w:t>
      </w:r>
    </w:p>
    <w:p w:rsidR="00C71729" w:rsidRDefault="000E0E91" w:rsidP="00DC1E78">
      <w:pPr>
        <w:rPr>
          <w:rFonts w:cs="Arial"/>
        </w:rPr>
      </w:pPr>
      <w:r>
        <w:rPr>
          <w:rFonts w:cs="Arial"/>
          <w:noProof/>
          <w:lang w:val="en-GB" w:eastAsia="en-GB"/>
        </w:rPr>
        <w:drawing>
          <wp:anchor distT="0" distB="0" distL="114300" distR="114300" simplePos="0" relativeHeight="251709440" behindDoc="1" locked="0" layoutInCell="1" allowOverlap="1">
            <wp:simplePos x="0" y="0"/>
            <wp:positionH relativeFrom="column">
              <wp:posOffset>190500</wp:posOffset>
            </wp:positionH>
            <wp:positionV relativeFrom="paragraph">
              <wp:posOffset>100330</wp:posOffset>
            </wp:positionV>
            <wp:extent cx="5085715" cy="1485900"/>
            <wp:effectExtent l="19050" t="0" r="635" b="0"/>
            <wp:wrapTight wrapText="bothSides">
              <wp:wrapPolygon edited="0">
                <wp:start x="-81" y="0"/>
                <wp:lineTo x="-81" y="21323"/>
                <wp:lineTo x="21603" y="21323"/>
                <wp:lineTo x="21603" y="0"/>
                <wp:lineTo x="-81" y="0"/>
              </wp:wrapPolygon>
            </wp:wrapTight>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l="3198" t="62792" r="4849" b="7175"/>
                    <a:stretch>
                      <a:fillRect/>
                    </a:stretch>
                  </pic:blipFill>
                  <pic:spPr bwMode="auto">
                    <a:xfrm>
                      <a:off x="0" y="0"/>
                      <a:ext cx="5085715" cy="1485900"/>
                    </a:xfrm>
                    <a:prstGeom prst="rect">
                      <a:avLst/>
                    </a:prstGeom>
                    <a:noFill/>
                    <a:ln w="9525">
                      <a:noFill/>
                      <a:miter lim="800000"/>
                      <a:headEnd/>
                      <a:tailEnd/>
                    </a:ln>
                  </pic:spPr>
                </pic:pic>
              </a:graphicData>
            </a:graphic>
          </wp:anchor>
        </w:drawing>
      </w:r>
      <w:r w:rsidR="00F97414">
        <w:rPr>
          <w:rFonts w:cs="Arial"/>
          <w:noProof/>
          <w:lang w:val="en-GB" w:eastAsia="en-GB"/>
        </w:rPr>
        <w:pict>
          <v:shape id="_x0000_s1050" type="#_x0000_t32" style="position:absolute;margin-left:-98.95pt;margin-top:3.1pt;width:18pt;height:64.5pt;flip:x;z-index:251710464;mso-position-horizontal-relative:text;mso-position-vertical-relative:text" o:connectortype="straight">
            <v:stroke endarrow="block"/>
          </v:shape>
        </w:pict>
      </w:r>
    </w:p>
    <w:p w:rsidR="00C71729" w:rsidRDefault="00C71729" w:rsidP="00DC1E78">
      <w:pPr>
        <w:rPr>
          <w:rFonts w:cs="Arial"/>
        </w:rPr>
      </w:pPr>
    </w:p>
    <w:p w:rsidR="000E0E91" w:rsidRDefault="000E0E91" w:rsidP="00DC1E78">
      <w:pPr>
        <w:rPr>
          <w:rFonts w:cs="Arial"/>
        </w:rPr>
      </w:pPr>
    </w:p>
    <w:p w:rsidR="000E0E91" w:rsidRDefault="000E0E91" w:rsidP="00DC1E78">
      <w:pPr>
        <w:rPr>
          <w:rFonts w:cs="Arial"/>
        </w:rPr>
      </w:pPr>
    </w:p>
    <w:p w:rsidR="000E0E91" w:rsidRDefault="000E0E91" w:rsidP="00DC1E78">
      <w:pPr>
        <w:rPr>
          <w:rFonts w:cs="Arial"/>
        </w:rPr>
      </w:pPr>
    </w:p>
    <w:p w:rsidR="000E0E91" w:rsidRDefault="000E0E91" w:rsidP="00DC1E78">
      <w:pPr>
        <w:rPr>
          <w:rFonts w:cs="Arial"/>
        </w:rPr>
      </w:pPr>
    </w:p>
    <w:p w:rsidR="000E0E91" w:rsidRDefault="000E0E91" w:rsidP="00DC1E78">
      <w:pPr>
        <w:rPr>
          <w:rFonts w:cs="Arial"/>
        </w:rPr>
      </w:pPr>
    </w:p>
    <w:p w:rsidR="000E0E91" w:rsidRDefault="00D10BB7" w:rsidP="00DC1E78">
      <w:pPr>
        <w:rPr>
          <w:rFonts w:cs="Arial"/>
        </w:rPr>
      </w:pPr>
      <w:r>
        <w:rPr>
          <w:rFonts w:cs="Arial"/>
          <w:noProof/>
          <w:lang w:val="en-GB" w:eastAsia="en-GB"/>
        </w:rPr>
        <w:drawing>
          <wp:anchor distT="0" distB="0" distL="114300" distR="114300" simplePos="0" relativeHeight="251711488" behindDoc="1" locked="0" layoutInCell="1" allowOverlap="1">
            <wp:simplePos x="0" y="0"/>
            <wp:positionH relativeFrom="column">
              <wp:posOffset>-600075</wp:posOffset>
            </wp:positionH>
            <wp:positionV relativeFrom="paragraph">
              <wp:posOffset>285115</wp:posOffset>
            </wp:positionV>
            <wp:extent cx="1323975" cy="2124075"/>
            <wp:effectExtent l="19050" t="0" r="9525" b="0"/>
            <wp:wrapTight wrapText="bothSides">
              <wp:wrapPolygon edited="0">
                <wp:start x="-311" y="0"/>
                <wp:lineTo x="-311" y="21503"/>
                <wp:lineTo x="21755" y="21503"/>
                <wp:lineTo x="21755" y="0"/>
                <wp:lineTo x="-311" y="0"/>
              </wp:wrapPolygon>
            </wp:wrapTight>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l="41031" t="53282" r="21445" b="9009"/>
                    <a:stretch>
                      <a:fillRect/>
                    </a:stretch>
                  </pic:blipFill>
                  <pic:spPr bwMode="auto">
                    <a:xfrm>
                      <a:off x="0" y="0"/>
                      <a:ext cx="1323975" cy="2124075"/>
                    </a:xfrm>
                    <a:prstGeom prst="rect">
                      <a:avLst/>
                    </a:prstGeom>
                    <a:noFill/>
                    <a:ln w="9525">
                      <a:noFill/>
                      <a:miter lim="800000"/>
                      <a:headEnd/>
                      <a:tailEnd/>
                    </a:ln>
                  </pic:spPr>
                </pic:pic>
              </a:graphicData>
            </a:graphic>
          </wp:anchor>
        </w:drawing>
      </w:r>
    </w:p>
    <w:p w:rsidR="000E0E91" w:rsidRDefault="00F97414" w:rsidP="00DC1E78">
      <w:pPr>
        <w:rPr>
          <w:rFonts w:cs="Arial"/>
        </w:rPr>
      </w:pPr>
      <w:r>
        <w:rPr>
          <w:rFonts w:cs="Arial"/>
          <w:noProof/>
          <w:lang w:val="en-GB" w:eastAsia="en-GB"/>
        </w:rPr>
        <w:pict>
          <v:shape id="_x0000_s1051" type="#_x0000_t32" style="position:absolute;margin-left:341.6pt;margin-top:-3.1pt;width:40.5pt;height:75.75pt;flip:y;z-index:251712512" o:connectortype="straight">
            <v:stroke endarrow="block"/>
          </v:shape>
        </w:pict>
      </w:r>
    </w:p>
    <w:p w:rsidR="000E0E91" w:rsidRDefault="000E0E91" w:rsidP="00DC1E78">
      <w:pPr>
        <w:rPr>
          <w:rFonts w:cs="Arial"/>
        </w:rPr>
      </w:pPr>
    </w:p>
    <w:p w:rsidR="00EC0697" w:rsidRDefault="000E0E91" w:rsidP="00DC1E78">
      <w:pPr>
        <w:rPr>
          <w:rFonts w:cs="Arial"/>
        </w:rPr>
      </w:pPr>
      <w:r>
        <w:rPr>
          <w:rFonts w:cs="Arial"/>
        </w:rPr>
        <w:t xml:space="preserve">If an incident has been </w:t>
      </w:r>
      <w:r w:rsidR="007D3CA2" w:rsidRPr="00D10BB7">
        <w:rPr>
          <w:rFonts w:cs="Arial"/>
          <w:b/>
        </w:rPr>
        <w:t>Assigned</w:t>
      </w:r>
      <w:r w:rsidRPr="00D10BB7">
        <w:rPr>
          <w:rFonts w:cs="Arial"/>
          <w:b/>
        </w:rPr>
        <w:t xml:space="preserve"> </w:t>
      </w:r>
      <w:r w:rsidRPr="00494B44">
        <w:rPr>
          <w:rFonts w:cs="Arial"/>
        </w:rPr>
        <w:t>to you</w:t>
      </w:r>
      <w:r>
        <w:rPr>
          <w:rFonts w:cs="Arial"/>
        </w:rPr>
        <w:t>,</w:t>
      </w:r>
      <w:r w:rsidR="00D10BB7">
        <w:rPr>
          <w:rFonts w:cs="Arial"/>
        </w:rPr>
        <w:t xml:space="preserve"> this will have been done in line with the Advance Notification requirements. (See Notifications tables) </w:t>
      </w:r>
    </w:p>
    <w:p w:rsidR="00C71729" w:rsidRDefault="00C71729" w:rsidP="00DC1E78">
      <w:pPr>
        <w:rPr>
          <w:rFonts w:cs="Arial"/>
        </w:rPr>
      </w:pPr>
    </w:p>
    <w:p w:rsidR="00C71729" w:rsidRDefault="00C71729" w:rsidP="00DC1E78">
      <w:pPr>
        <w:rPr>
          <w:rFonts w:cs="Arial"/>
        </w:rPr>
      </w:pPr>
      <w:r>
        <w:rPr>
          <w:rFonts w:cs="Arial"/>
        </w:rPr>
        <w:t xml:space="preserve">If you have received a notification you will need to log in and view the </w:t>
      </w:r>
      <w:r w:rsidR="00D10BB7">
        <w:rPr>
          <w:rFonts w:cs="Arial"/>
        </w:rPr>
        <w:t xml:space="preserve">incident and </w:t>
      </w:r>
      <w:r w:rsidR="00EF3F74">
        <w:rPr>
          <w:rFonts w:cs="Arial"/>
        </w:rPr>
        <w:t xml:space="preserve">then </w:t>
      </w:r>
      <w:r w:rsidR="00D10BB7" w:rsidRPr="00494B44">
        <w:rPr>
          <w:rFonts w:cs="Arial"/>
          <w:b/>
        </w:rPr>
        <w:t>Sign Off Incident</w:t>
      </w:r>
      <w:r w:rsidR="00D10BB7">
        <w:rPr>
          <w:rFonts w:cs="Arial"/>
        </w:rPr>
        <w:t>.</w:t>
      </w:r>
      <w:r>
        <w:rPr>
          <w:rFonts w:cs="Arial"/>
        </w:rPr>
        <w:t xml:space="preserve">  </w:t>
      </w:r>
    </w:p>
    <w:p w:rsidR="000E0E91" w:rsidRDefault="000E0E91" w:rsidP="00DC1E78">
      <w:pPr>
        <w:rPr>
          <w:rFonts w:cs="Arial"/>
        </w:rPr>
      </w:pPr>
    </w:p>
    <w:p w:rsidR="000E0E91" w:rsidRDefault="000E0E91">
      <w:pPr>
        <w:widowControl/>
        <w:rPr>
          <w:rFonts w:cs="Arial"/>
        </w:rPr>
      </w:pPr>
      <w:r>
        <w:rPr>
          <w:rFonts w:cs="Arial"/>
        </w:rPr>
        <w:br w:type="page"/>
      </w:r>
    </w:p>
    <w:p w:rsidR="00C71729" w:rsidRDefault="00F00FFC" w:rsidP="00C71729">
      <w:pPr>
        <w:pStyle w:val="ListParagraph"/>
        <w:numPr>
          <w:ilvl w:val="0"/>
          <w:numId w:val="41"/>
        </w:numPr>
        <w:rPr>
          <w:rFonts w:cs="Arial"/>
        </w:rPr>
      </w:pPr>
      <w:r>
        <w:rPr>
          <w:rFonts w:cs="Arial"/>
          <w:noProof/>
          <w:lang w:val="en-GB" w:eastAsia="en-GB"/>
        </w:rPr>
        <w:drawing>
          <wp:anchor distT="0" distB="0" distL="114300" distR="114300" simplePos="0" relativeHeight="251714560" behindDoc="1" locked="0" layoutInCell="1" allowOverlap="1">
            <wp:simplePos x="0" y="0"/>
            <wp:positionH relativeFrom="column">
              <wp:posOffset>4029075</wp:posOffset>
            </wp:positionH>
            <wp:positionV relativeFrom="paragraph">
              <wp:posOffset>58420</wp:posOffset>
            </wp:positionV>
            <wp:extent cx="1838325" cy="581025"/>
            <wp:effectExtent l="19050" t="0" r="9525" b="0"/>
            <wp:wrapTight wrapText="bothSides">
              <wp:wrapPolygon edited="0">
                <wp:start x="-224" y="0"/>
                <wp:lineTo x="-224" y="21246"/>
                <wp:lineTo x="21712" y="21246"/>
                <wp:lineTo x="21712" y="0"/>
                <wp:lineTo x="-224" y="0"/>
              </wp:wrapPolygon>
            </wp:wrapTight>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l="70122" t="62792" r="4849" b="28331"/>
                    <a:stretch>
                      <a:fillRect/>
                    </a:stretch>
                  </pic:blipFill>
                  <pic:spPr bwMode="auto">
                    <a:xfrm>
                      <a:off x="0" y="0"/>
                      <a:ext cx="1838325" cy="581025"/>
                    </a:xfrm>
                    <a:prstGeom prst="rect">
                      <a:avLst/>
                    </a:prstGeom>
                    <a:noFill/>
                    <a:ln w="9525">
                      <a:noFill/>
                      <a:miter lim="800000"/>
                      <a:headEnd/>
                      <a:tailEnd/>
                    </a:ln>
                  </pic:spPr>
                </pic:pic>
              </a:graphicData>
            </a:graphic>
          </wp:anchor>
        </w:drawing>
      </w:r>
      <w:r w:rsidR="00C71729" w:rsidRPr="00C71729">
        <w:rPr>
          <w:rFonts w:cs="Arial"/>
        </w:rPr>
        <w:t xml:space="preserve">From the </w:t>
      </w:r>
      <w:r w:rsidR="00C71729" w:rsidRPr="00494B44">
        <w:rPr>
          <w:rFonts w:cs="Arial"/>
          <w:b/>
        </w:rPr>
        <w:t>More Options</w:t>
      </w:r>
      <w:r w:rsidR="00C71729" w:rsidRPr="00C71729">
        <w:rPr>
          <w:rFonts w:cs="Arial"/>
        </w:rPr>
        <w:t xml:space="preserve"> cho</w:t>
      </w:r>
      <w:r w:rsidR="00C71729">
        <w:rPr>
          <w:rFonts w:cs="Arial"/>
        </w:rPr>
        <w:t xml:space="preserve">se </w:t>
      </w:r>
      <w:r w:rsidR="00C71729" w:rsidRPr="00494B44">
        <w:rPr>
          <w:rFonts w:cs="Arial"/>
          <w:b/>
        </w:rPr>
        <w:t>View Incident</w:t>
      </w:r>
      <w:r w:rsidR="007D3CA2">
        <w:rPr>
          <w:rFonts w:cs="Arial"/>
        </w:rPr>
        <w:t xml:space="preserve"> – if you are have been sent the incident for information only and after reading feel you do not need any further involvement you can click the </w:t>
      </w:r>
      <w:r w:rsidR="007D3CA2" w:rsidRPr="00494B44">
        <w:rPr>
          <w:rFonts w:cs="Arial"/>
          <w:b/>
        </w:rPr>
        <w:t>Sign Off Incident</w:t>
      </w:r>
      <w:r w:rsidR="007D3CA2">
        <w:rPr>
          <w:rFonts w:cs="Arial"/>
        </w:rPr>
        <w:t xml:space="preserve"> button</w:t>
      </w:r>
    </w:p>
    <w:p w:rsidR="00F00FFC" w:rsidRDefault="00292603" w:rsidP="00C71729">
      <w:pPr>
        <w:pStyle w:val="ListParagraph"/>
        <w:numPr>
          <w:ilvl w:val="0"/>
          <w:numId w:val="41"/>
        </w:numPr>
        <w:rPr>
          <w:rFonts w:cs="Arial"/>
        </w:rPr>
      </w:pPr>
      <w:r>
        <w:rPr>
          <w:rFonts w:cs="Arial"/>
          <w:noProof/>
          <w:lang w:val="en-GB" w:eastAsia="en-GB"/>
        </w:rPr>
        <w:drawing>
          <wp:anchor distT="0" distB="0" distL="114300" distR="114300" simplePos="0" relativeHeight="251716608" behindDoc="1" locked="0" layoutInCell="1" allowOverlap="1">
            <wp:simplePos x="0" y="0"/>
            <wp:positionH relativeFrom="column">
              <wp:posOffset>2647950</wp:posOffset>
            </wp:positionH>
            <wp:positionV relativeFrom="paragraph">
              <wp:posOffset>100965</wp:posOffset>
            </wp:positionV>
            <wp:extent cx="2647950" cy="1140460"/>
            <wp:effectExtent l="19050" t="19050" r="19050" b="21590"/>
            <wp:wrapTight wrapText="bothSides">
              <wp:wrapPolygon edited="0">
                <wp:start x="-155" y="-361"/>
                <wp:lineTo x="-155" y="22009"/>
                <wp:lineTo x="21755" y="22009"/>
                <wp:lineTo x="21755" y="-361"/>
                <wp:lineTo x="-155" y="-361"/>
              </wp:wrapPolygon>
            </wp:wrapTight>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l="32871" t="48259" r="32818" b="37956"/>
                    <a:stretch>
                      <a:fillRect/>
                    </a:stretch>
                  </pic:blipFill>
                  <pic:spPr bwMode="auto">
                    <a:xfrm>
                      <a:off x="0" y="0"/>
                      <a:ext cx="2647950" cy="1140460"/>
                    </a:xfrm>
                    <a:prstGeom prst="rect">
                      <a:avLst/>
                    </a:prstGeom>
                    <a:noFill/>
                    <a:ln w="9525">
                      <a:solidFill>
                        <a:schemeClr val="tx2">
                          <a:lumMod val="20000"/>
                          <a:lumOff val="80000"/>
                        </a:schemeClr>
                      </a:solidFill>
                      <a:miter lim="800000"/>
                      <a:headEnd/>
                      <a:tailEnd/>
                    </a:ln>
                  </pic:spPr>
                </pic:pic>
              </a:graphicData>
            </a:graphic>
          </wp:anchor>
        </w:drawing>
      </w:r>
      <w:r w:rsidR="00F00FFC">
        <w:rPr>
          <w:rFonts w:cs="Arial"/>
        </w:rPr>
        <w:t>Add any relevant note</w:t>
      </w:r>
      <w:r w:rsidR="000E0E91">
        <w:rPr>
          <w:rFonts w:cs="Arial"/>
        </w:rPr>
        <w:t>s</w:t>
      </w:r>
    </w:p>
    <w:p w:rsidR="00F00FFC" w:rsidRDefault="00F00FFC" w:rsidP="00F00FFC">
      <w:pPr>
        <w:pStyle w:val="ListParagraph"/>
        <w:numPr>
          <w:ilvl w:val="0"/>
          <w:numId w:val="41"/>
        </w:numPr>
        <w:rPr>
          <w:rFonts w:cs="Arial"/>
        </w:rPr>
      </w:pPr>
      <w:r>
        <w:rPr>
          <w:rFonts w:cs="Arial"/>
        </w:rPr>
        <w:t xml:space="preserve">Click the </w:t>
      </w:r>
      <w:r w:rsidRPr="00494B44">
        <w:rPr>
          <w:rFonts w:cs="Arial"/>
          <w:b/>
        </w:rPr>
        <w:t>Sign Off</w:t>
      </w:r>
      <w:r>
        <w:rPr>
          <w:rFonts w:cs="Arial"/>
        </w:rPr>
        <w:t xml:space="preserve"> </w:t>
      </w:r>
      <w:r w:rsidR="00EF3F74">
        <w:rPr>
          <w:rFonts w:cs="Arial"/>
        </w:rPr>
        <w:t>button.</w:t>
      </w:r>
    </w:p>
    <w:p w:rsidR="00F00FFC" w:rsidRDefault="00F00FFC" w:rsidP="00F00FFC">
      <w:pPr>
        <w:ind w:left="360"/>
        <w:rPr>
          <w:rFonts w:cs="Arial"/>
        </w:rPr>
      </w:pPr>
    </w:p>
    <w:p w:rsidR="00292603" w:rsidRDefault="00292603" w:rsidP="00F00FFC">
      <w:pPr>
        <w:ind w:left="360"/>
        <w:rPr>
          <w:rFonts w:cs="Arial"/>
        </w:rPr>
      </w:pPr>
    </w:p>
    <w:p w:rsidR="00292603" w:rsidRDefault="00292603" w:rsidP="00F00FFC">
      <w:pPr>
        <w:ind w:left="360"/>
        <w:rPr>
          <w:rFonts w:cs="Arial"/>
        </w:rPr>
      </w:pPr>
    </w:p>
    <w:p w:rsidR="00EF3F74" w:rsidRDefault="00EF3F74" w:rsidP="00F00FFC">
      <w:pPr>
        <w:ind w:left="360"/>
        <w:rPr>
          <w:rFonts w:cs="Arial"/>
        </w:rPr>
      </w:pPr>
    </w:p>
    <w:p w:rsidR="00EF3F74" w:rsidRDefault="00EF3F74" w:rsidP="00F00FFC">
      <w:pPr>
        <w:ind w:left="360"/>
        <w:rPr>
          <w:rFonts w:cs="Arial"/>
        </w:rPr>
      </w:pPr>
    </w:p>
    <w:p w:rsidR="00EF3F74" w:rsidRDefault="00EF3F74" w:rsidP="00F00FFC">
      <w:pPr>
        <w:ind w:left="360"/>
        <w:rPr>
          <w:rFonts w:cs="Arial"/>
        </w:rPr>
      </w:pPr>
    </w:p>
    <w:p w:rsidR="00B06B84" w:rsidRDefault="00B06B84" w:rsidP="00F00FFC">
      <w:pPr>
        <w:ind w:left="360"/>
        <w:rPr>
          <w:rFonts w:cs="Arial"/>
        </w:rPr>
      </w:pPr>
    </w:p>
    <w:p w:rsidR="000561B3" w:rsidRDefault="00292603" w:rsidP="00F00FFC">
      <w:pPr>
        <w:ind w:left="360"/>
        <w:rPr>
          <w:rFonts w:cs="Arial"/>
        </w:rPr>
      </w:pPr>
      <w:r w:rsidRPr="00DF36D7">
        <w:rPr>
          <w:rFonts w:cs="Arial"/>
          <w:b/>
        </w:rPr>
        <w:t>To Close the incident the status needs to be changed to either Incident Closed or Saf</w:t>
      </w:r>
      <w:r w:rsidR="00E8350D" w:rsidRPr="00DF36D7">
        <w:rPr>
          <w:rFonts w:cs="Arial"/>
          <w:b/>
        </w:rPr>
        <w:t>e</w:t>
      </w:r>
      <w:r w:rsidRPr="00DF36D7">
        <w:rPr>
          <w:rFonts w:cs="Arial"/>
          <w:b/>
        </w:rPr>
        <w:t>guarding C</w:t>
      </w:r>
      <w:r w:rsidR="00E8350D" w:rsidRPr="00DF36D7">
        <w:rPr>
          <w:rFonts w:cs="Arial"/>
          <w:b/>
        </w:rPr>
        <w:t>l</w:t>
      </w:r>
      <w:r w:rsidRPr="00DF36D7">
        <w:rPr>
          <w:rFonts w:cs="Arial"/>
          <w:b/>
        </w:rPr>
        <w:t>osed</w:t>
      </w:r>
      <w:r w:rsidR="00E8350D" w:rsidRPr="00DF36D7">
        <w:rPr>
          <w:rFonts w:cs="Arial"/>
          <w:b/>
        </w:rPr>
        <w:t>.</w:t>
      </w:r>
      <w:r w:rsidR="00E8350D">
        <w:rPr>
          <w:rFonts w:cs="Arial"/>
        </w:rPr>
        <w:t xml:space="preserve">  </w:t>
      </w:r>
    </w:p>
    <w:p w:rsidR="000561B3" w:rsidRDefault="000561B3" w:rsidP="00F00FFC">
      <w:pPr>
        <w:ind w:left="360"/>
        <w:rPr>
          <w:rFonts w:cs="Arial"/>
        </w:rPr>
      </w:pPr>
    </w:p>
    <w:p w:rsidR="00292603" w:rsidRDefault="00E8350D" w:rsidP="00F00FFC">
      <w:pPr>
        <w:ind w:left="360"/>
        <w:rPr>
          <w:rFonts w:cs="Arial"/>
        </w:rPr>
      </w:pPr>
      <w:r>
        <w:rPr>
          <w:rFonts w:cs="Arial"/>
        </w:rPr>
        <w:t>The Change Status menu can be activated either fr</w:t>
      </w:r>
      <w:r w:rsidR="000E0E91">
        <w:rPr>
          <w:rFonts w:cs="Arial"/>
        </w:rPr>
        <w:t>o</w:t>
      </w:r>
      <w:r>
        <w:rPr>
          <w:rFonts w:cs="Arial"/>
        </w:rPr>
        <w:t>m within the View option, so can be completed at the same time as Signing Off an incident or from the More Options menu</w:t>
      </w:r>
      <w:r w:rsidR="004A0D60">
        <w:rPr>
          <w:rFonts w:cs="Arial"/>
        </w:rPr>
        <w:t>.</w:t>
      </w:r>
    </w:p>
    <w:p w:rsidR="00292603" w:rsidRDefault="00292603" w:rsidP="00F00FFC">
      <w:pPr>
        <w:ind w:left="360"/>
        <w:rPr>
          <w:rFonts w:cs="Arial"/>
        </w:rPr>
      </w:pPr>
    </w:p>
    <w:p w:rsidR="00292603" w:rsidRDefault="00DF6845" w:rsidP="00F00FFC">
      <w:pPr>
        <w:ind w:left="360"/>
        <w:rPr>
          <w:rFonts w:cs="Arial"/>
        </w:rPr>
      </w:pPr>
      <w:r>
        <w:rPr>
          <w:rFonts w:cs="Arial"/>
          <w:noProof/>
          <w:lang w:val="en-GB" w:eastAsia="en-GB"/>
        </w:rPr>
        <w:drawing>
          <wp:anchor distT="0" distB="0" distL="114300" distR="114300" simplePos="0" relativeHeight="251718656" behindDoc="1" locked="0" layoutInCell="1" allowOverlap="1">
            <wp:simplePos x="0" y="0"/>
            <wp:positionH relativeFrom="column">
              <wp:posOffset>271145</wp:posOffset>
            </wp:positionH>
            <wp:positionV relativeFrom="paragraph">
              <wp:posOffset>152400</wp:posOffset>
            </wp:positionV>
            <wp:extent cx="5248275" cy="1533525"/>
            <wp:effectExtent l="19050" t="0" r="9525" b="0"/>
            <wp:wrapTight wrapText="bothSides">
              <wp:wrapPolygon edited="0">
                <wp:start x="-78" y="0"/>
                <wp:lineTo x="-78" y="21466"/>
                <wp:lineTo x="21639" y="21466"/>
                <wp:lineTo x="21639" y="0"/>
                <wp:lineTo x="-78" y="0"/>
              </wp:wrapPolygon>
            </wp:wrapTight>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l="3198" t="62792" r="4849" b="7175"/>
                    <a:stretch>
                      <a:fillRect/>
                    </a:stretch>
                  </pic:blipFill>
                  <pic:spPr bwMode="auto">
                    <a:xfrm>
                      <a:off x="0" y="0"/>
                      <a:ext cx="5248275" cy="1533525"/>
                    </a:xfrm>
                    <a:prstGeom prst="rect">
                      <a:avLst/>
                    </a:prstGeom>
                    <a:noFill/>
                    <a:ln w="9525">
                      <a:noFill/>
                      <a:miter lim="800000"/>
                      <a:headEnd/>
                      <a:tailEnd/>
                    </a:ln>
                  </pic:spPr>
                </pic:pic>
              </a:graphicData>
            </a:graphic>
          </wp:anchor>
        </w:drawing>
      </w:r>
    </w:p>
    <w:p w:rsidR="00292603" w:rsidRDefault="00292603" w:rsidP="00F00FFC">
      <w:pPr>
        <w:ind w:left="360"/>
        <w:rPr>
          <w:rFonts w:cs="Arial"/>
        </w:rPr>
      </w:pPr>
    </w:p>
    <w:p w:rsidR="00F00FFC" w:rsidRDefault="00F00FFC" w:rsidP="00F00FFC">
      <w:pPr>
        <w:ind w:left="360"/>
        <w:rPr>
          <w:rFonts w:cs="Arial"/>
        </w:rPr>
      </w:pPr>
    </w:p>
    <w:p w:rsidR="00F00FFC" w:rsidRPr="00F00FFC" w:rsidRDefault="00F00FFC" w:rsidP="00F00FFC">
      <w:pPr>
        <w:ind w:left="360"/>
        <w:rPr>
          <w:rFonts w:cs="Arial"/>
        </w:rPr>
      </w:pPr>
    </w:p>
    <w:p w:rsidR="007D3CA2" w:rsidRPr="007D3CA2" w:rsidRDefault="007D3CA2" w:rsidP="007D3CA2">
      <w:pPr>
        <w:rPr>
          <w:rFonts w:cs="Arial"/>
        </w:rPr>
      </w:pPr>
    </w:p>
    <w:p w:rsidR="00DC1E78" w:rsidRDefault="00DC1E78" w:rsidP="00DC1E78">
      <w:pPr>
        <w:rPr>
          <w:rFonts w:cs="Arial"/>
        </w:rPr>
      </w:pPr>
    </w:p>
    <w:p w:rsidR="00DC1E78" w:rsidRPr="00DC1E78" w:rsidRDefault="00DC1E78" w:rsidP="00DC1E78">
      <w:pPr>
        <w:rPr>
          <w:rFonts w:cs="Arial"/>
        </w:rPr>
      </w:pPr>
    </w:p>
    <w:p w:rsidR="00F2603D" w:rsidRDefault="00F2603D" w:rsidP="00F2603D"/>
    <w:p w:rsidR="007D3CA2" w:rsidRDefault="007D3CA2" w:rsidP="00F2603D">
      <w:pPr>
        <w:pStyle w:val="Heading1"/>
        <w:rPr>
          <w:rFonts w:cs="Arial"/>
          <w:color w:val="000000"/>
          <w:szCs w:val="24"/>
        </w:rPr>
      </w:pPr>
    </w:p>
    <w:p w:rsidR="007D3CA2" w:rsidRDefault="007D3CA2" w:rsidP="00F2603D">
      <w:pPr>
        <w:pStyle w:val="Heading1"/>
        <w:rPr>
          <w:rFonts w:cs="Arial"/>
          <w:color w:val="000000"/>
          <w:szCs w:val="24"/>
        </w:rPr>
      </w:pPr>
    </w:p>
    <w:p w:rsidR="007D3CA2" w:rsidRDefault="007D3CA2" w:rsidP="00F2603D">
      <w:pPr>
        <w:pStyle w:val="Heading1"/>
        <w:rPr>
          <w:rFonts w:cs="Arial"/>
          <w:color w:val="000000"/>
          <w:szCs w:val="24"/>
        </w:rPr>
      </w:pPr>
    </w:p>
    <w:p w:rsidR="00F00FFC" w:rsidRDefault="00F00FFC" w:rsidP="00F2603D">
      <w:pPr>
        <w:pStyle w:val="Heading1"/>
        <w:rPr>
          <w:rFonts w:cs="Arial"/>
          <w:color w:val="000000"/>
          <w:szCs w:val="24"/>
        </w:rPr>
      </w:pPr>
    </w:p>
    <w:p w:rsidR="001A7942" w:rsidRDefault="001A7942" w:rsidP="00852534">
      <w:pPr>
        <w:pStyle w:val="Heading1"/>
        <w:rPr>
          <w:rFonts w:cs="Arial"/>
          <w:color w:val="000000"/>
          <w:szCs w:val="24"/>
        </w:rPr>
      </w:pPr>
    </w:p>
    <w:p w:rsidR="00852534" w:rsidRPr="00013C31" w:rsidRDefault="00852534" w:rsidP="00DA53DE">
      <w:pPr>
        <w:pStyle w:val="Heading1"/>
      </w:pPr>
      <w:bookmarkStart w:id="25" w:name="_Toc511653597"/>
      <w:bookmarkStart w:id="26" w:name="_Toc511660442"/>
      <w:r w:rsidRPr="00013C31">
        <w:t>More Options</w:t>
      </w:r>
      <w:r w:rsidR="00E10843">
        <w:t xml:space="preserve"> </w:t>
      </w:r>
      <w:r w:rsidR="001A7942">
        <w:t xml:space="preserve">- </w:t>
      </w:r>
      <w:r w:rsidR="00E10843">
        <w:t>not already covered above</w:t>
      </w:r>
      <w:r w:rsidR="001A7942">
        <w:t xml:space="preserve"> and only available to Managers</w:t>
      </w:r>
      <w:bookmarkEnd w:id="25"/>
      <w:bookmarkEnd w:id="26"/>
    </w:p>
    <w:p w:rsidR="00852534" w:rsidRDefault="00852534" w:rsidP="003C17C4"/>
    <w:p w:rsidR="003C17C4" w:rsidRPr="003C17C4" w:rsidRDefault="000561B3" w:rsidP="003C17C4">
      <w:r>
        <w:rPr>
          <w:noProof/>
          <w:lang w:val="en-GB" w:eastAsia="en-GB"/>
        </w:rPr>
        <w:drawing>
          <wp:anchor distT="0" distB="0" distL="114300" distR="114300" simplePos="0" relativeHeight="251729920" behindDoc="0" locked="0" layoutInCell="1" allowOverlap="1">
            <wp:simplePos x="0" y="0"/>
            <wp:positionH relativeFrom="column">
              <wp:posOffset>4065905</wp:posOffset>
            </wp:positionH>
            <wp:positionV relativeFrom="paragraph">
              <wp:posOffset>70485</wp:posOffset>
            </wp:positionV>
            <wp:extent cx="1733550" cy="2790825"/>
            <wp:effectExtent l="19050" t="0" r="0" b="0"/>
            <wp:wrapSquare wrapText="bothSides"/>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l="41031" t="53282" r="21445" b="9009"/>
                    <a:stretch>
                      <a:fillRect/>
                    </a:stretch>
                  </pic:blipFill>
                  <pic:spPr bwMode="auto">
                    <a:xfrm>
                      <a:off x="0" y="0"/>
                      <a:ext cx="1733550" cy="2790825"/>
                    </a:xfrm>
                    <a:prstGeom prst="rect">
                      <a:avLst/>
                    </a:prstGeom>
                    <a:noFill/>
                    <a:ln w="9525">
                      <a:noFill/>
                      <a:miter lim="800000"/>
                      <a:headEnd/>
                      <a:tailEnd/>
                    </a:ln>
                  </pic:spPr>
                </pic:pic>
              </a:graphicData>
            </a:graphic>
          </wp:anchor>
        </w:drawing>
      </w:r>
    </w:p>
    <w:p w:rsidR="003C17C4" w:rsidRPr="003C17C4" w:rsidRDefault="003C17C4" w:rsidP="003C17C4"/>
    <w:p w:rsidR="009704BB" w:rsidRDefault="009704BB" w:rsidP="00DA53DE">
      <w:pPr>
        <w:pStyle w:val="Heading1"/>
      </w:pPr>
      <w:bookmarkStart w:id="27" w:name="_Toc511653598"/>
      <w:bookmarkStart w:id="28" w:name="_Toc511660443"/>
      <w:r>
        <w:t>Delete Incident</w:t>
      </w:r>
      <w:bookmarkEnd w:id="27"/>
      <w:bookmarkEnd w:id="28"/>
    </w:p>
    <w:p w:rsidR="009704BB" w:rsidRDefault="009704BB" w:rsidP="00013C31">
      <w:pPr>
        <w:pStyle w:val="Heading2"/>
        <w:rPr>
          <w:sz w:val="24"/>
          <w:szCs w:val="24"/>
        </w:rPr>
      </w:pPr>
    </w:p>
    <w:p w:rsidR="009704BB" w:rsidRDefault="009704BB" w:rsidP="009704BB">
      <w:r>
        <w:t>If you are able to see this option, please do not use it.  We should never be required to delete an incident but if</w:t>
      </w:r>
      <w:r w:rsidR="00DF36D7">
        <w:t xml:space="preserve"> you think that there could be</w:t>
      </w:r>
      <w:r>
        <w:t xml:space="preserve"> something that needs removing please contact your Area Manager to discuss.</w:t>
      </w:r>
    </w:p>
    <w:p w:rsidR="009704BB" w:rsidRPr="009704BB" w:rsidRDefault="009704BB" w:rsidP="009704BB"/>
    <w:p w:rsidR="000561B3" w:rsidRDefault="000561B3">
      <w:pPr>
        <w:widowControl/>
        <w:rPr>
          <w:rFonts w:eastAsia="Times New Roman"/>
          <w:b/>
          <w:bCs/>
          <w:sz w:val="24"/>
          <w:szCs w:val="28"/>
        </w:rPr>
      </w:pPr>
      <w:bookmarkStart w:id="29" w:name="_Toc511653599"/>
      <w:r>
        <w:br w:type="page"/>
      </w:r>
    </w:p>
    <w:p w:rsidR="00662DDD" w:rsidRPr="00D0621D" w:rsidRDefault="00662DDD" w:rsidP="00DA53DE">
      <w:pPr>
        <w:pStyle w:val="Heading1"/>
      </w:pPr>
      <w:bookmarkStart w:id="30" w:name="_Toc511660444"/>
      <w:r w:rsidRPr="00D0621D">
        <w:t>Link Management</w:t>
      </w:r>
      <w:bookmarkEnd w:id="29"/>
      <w:bookmarkEnd w:id="30"/>
    </w:p>
    <w:p w:rsidR="00662DDD" w:rsidRDefault="00662DDD" w:rsidP="00A7799A">
      <w:pPr>
        <w:widowControl/>
        <w:rPr>
          <w:rFonts w:cs="Arial"/>
        </w:rPr>
      </w:pPr>
      <w:r>
        <w:rPr>
          <w:rFonts w:cs="Arial"/>
          <w:noProof/>
          <w:lang w:val="en-GB" w:eastAsia="en-GB"/>
        </w:rPr>
        <w:drawing>
          <wp:anchor distT="0" distB="0" distL="114300" distR="114300" simplePos="0" relativeHeight="251685888" behindDoc="1" locked="0" layoutInCell="1" allowOverlap="1">
            <wp:simplePos x="0" y="0"/>
            <wp:positionH relativeFrom="column">
              <wp:posOffset>3257550</wp:posOffset>
            </wp:positionH>
            <wp:positionV relativeFrom="paragraph">
              <wp:posOffset>34925</wp:posOffset>
            </wp:positionV>
            <wp:extent cx="2800350" cy="2647950"/>
            <wp:effectExtent l="19050" t="0" r="0" b="0"/>
            <wp:wrapTight wrapText="bothSides">
              <wp:wrapPolygon edited="0">
                <wp:start x="-147" y="0"/>
                <wp:lineTo x="-147" y="21445"/>
                <wp:lineTo x="21600" y="21445"/>
                <wp:lineTo x="21600" y="0"/>
                <wp:lineTo x="-147" y="0"/>
              </wp:wrapPolygon>
            </wp:wrapTight>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l="37708" t="20224" r="2658" b="3821"/>
                    <a:stretch>
                      <a:fillRect/>
                    </a:stretch>
                  </pic:blipFill>
                  <pic:spPr bwMode="auto">
                    <a:xfrm>
                      <a:off x="0" y="0"/>
                      <a:ext cx="2800350" cy="2647950"/>
                    </a:xfrm>
                    <a:prstGeom prst="rect">
                      <a:avLst/>
                    </a:prstGeom>
                    <a:noFill/>
                    <a:ln w="9525">
                      <a:noFill/>
                      <a:miter lim="800000"/>
                      <a:headEnd/>
                      <a:tailEnd/>
                    </a:ln>
                  </pic:spPr>
                </pic:pic>
              </a:graphicData>
            </a:graphic>
          </wp:anchor>
        </w:drawing>
      </w:r>
    </w:p>
    <w:p w:rsidR="00662DDD" w:rsidRDefault="00E10843" w:rsidP="00A7799A">
      <w:pPr>
        <w:widowControl/>
        <w:rPr>
          <w:rFonts w:cs="Arial"/>
        </w:rPr>
      </w:pPr>
      <w:r>
        <w:rPr>
          <w:rFonts w:cs="Arial"/>
        </w:rPr>
        <w:t>The system will allow incidents to be linked</w:t>
      </w:r>
      <w:r w:rsidR="00164954">
        <w:rPr>
          <w:rFonts w:cs="Arial"/>
        </w:rPr>
        <w:t>.</w:t>
      </w:r>
    </w:p>
    <w:p w:rsidR="00D0621D" w:rsidRDefault="00D0621D" w:rsidP="00A7799A">
      <w:pPr>
        <w:widowControl/>
        <w:rPr>
          <w:rFonts w:cs="Arial"/>
        </w:rPr>
      </w:pPr>
    </w:p>
    <w:p w:rsidR="00D0621D" w:rsidRDefault="00D0621D" w:rsidP="00A7799A">
      <w:pPr>
        <w:widowControl/>
        <w:rPr>
          <w:rFonts w:cs="Arial"/>
        </w:rPr>
      </w:pPr>
      <w:r>
        <w:rPr>
          <w:rFonts w:cs="Arial"/>
        </w:rPr>
        <w:t>From one of the Incidents that you wish to link chose Link Management from the More Options menu.</w:t>
      </w:r>
    </w:p>
    <w:p w:rsidR="00D0621D" w:rsidRDefault="00D0621D" w:rsidP="00A7799A">
      <w:pPr>
        <w:widowControl/>
        <w:rPr>
          <w:rFonts w:cs="Arial"/>
        </w:rPr>
      </w:pPr>
      <w:r>
        <w:rPr>
          <w:rFonts w:cs="Arial"/>
          <w:noProof/>
          <w:lang w:val="en-GB" w:eastAsia="en-GB"/>
        </w:rPr>
        <w:drawing>
          <wp:anchor distT="0" distB="0" distL="114300" distR="114300" simplePos="0" relativeHeight="251684864" behindDoc="1" locked="0" layoutInCell="1" allowOverlap="1">
            <wp:simplePos x="0" y="0"/>
            <wp:positionH relativeFrom="column">
              <wp:posOffset>-19050</wp:posOffset>
            </wp:positionH>
            <wp:positionV relativeFrom="paragraph">
              <wp:posOffset>99695</wp:posOffset>
            </wp:positionV>
            <wp:extent cx="2619375" cy="1009650"/>
            <wp:effectExtent l="19050" t="19050" r="28575" b="19050"/>
            <wp:wrapTight wrapText="bothSides">
              <wp:wrapPolygon edited="0">
                <wp:start x="-157" y="-408"/>
                <wp:lineTo x="-157" y="22008"/>
                <wp:lineTo x="21836" y="22008"/>
                <wp:lineTo x="21836" y="-408"/>
                <wp:lineTo x="-157" y="-408"/>
              </wp:wrapPolygon>
            </wp:wrapTight>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l="35961" t="78966" r="6465" b="3404"/>
                    <a:stretch>
                      <a:fillRect/>
                    </a:stretch>
                  </pic:blipFill>
                  <pic:spPr bwMode="auto">
                    <a:xfrm>
                      <a:off x="0" y="0"/>
                      <a:ext cx="2619375" cy="1009650"/>
                    </a:xfrm>
                    <a:prstGeom prst="rect">
                      <a:avLst/>
                    </a:prstGeom>
                    <a:noFill/>
                    <a:ln w="9525">
                      <a:solidFill>
                        <a:srgbClr val="0000FF"/>
                      </a:solidFill>
                      <a:miter lim="800000"/>
                      <a:headEnd/>
                      <a:tailEnd/>
                    </a:ln>
                  </pic:spPr>
                </pic:pic>
              </a:graphicData>
            </a:graphic>
          </wp:anchor>
        </w:drawing>
      </w:r>
    </w:p>
    <w:p w:rsidR="00D0621D" w:rsidRDefault="00D0621D" w:rsidP="00A7799A">
      <w:pPr>
        <w:widowControl/>
        <w:rPr>
          <w:rFonts w:cs="Arial"/>
        </w:rPr>
      </w:pPr>
    </w:p>
    <w:p w:rsidR="00D0621D" w:rsidRDefault="00D0621D" w:rsidP="00A7799A">
      <w:pPr>
        <w:widowControl/>
        <w:rPr>
          <w:rFonts w:cs="Arial"/>
        </w:rPr>
      </w:pPr>
    </w:p>
    <w:p w:rsidR="00D0621D" w:rsidRDefault="00D0621D" w:rsidP="00A7799A">
      <w:pPr>
        <w:widowControl/>
        <w:rPr>
          <w:rFonts w:cs="Arial"/>
        </w:rPr>
      </w:pPr>
    </w:p>
    <w:p w:rsidR="00D0621D" w:rsidRDefault="00D0621D" w:rsidP="00A7799A">
      <w:pPr>
        <w:widowControl/>
        <w:rPr>
          <w:rFonts w:cs="Arial"/>
        </w:rPr>
      </w:pPr>
    </w:p>
    <w:p w:rsidR="00D0621D" w:rsidRDefault="00D0621D" w:rsidP="00A7799A">
      <w:pPr>
        <w:widowControl/>
        <w:rPr>
          <w:rFonts w:cs="Arial"/>
        </w:rPr>
      </w:pPr>
    </w:p>
    <w:p w:rsidR="00D0621D" w:rsidRDefault="00D0621D" w:rsidP="00A7799A">
      <w:pPr>
        <w:widowControl/>
        <w:rPr>
          <w:rFonts w:cs="Arial"/>
        </w:rPr>
      </w:pPr>
    </w:p>
    <w:p w:rsidR="00D0621D" w:rsidRDefault="00D0621D" w:rsidP="00A7799A">
      <w:pPr>
        <w:widowControl/>
        <w:rPr>
          <w:rFonts w:cs="Arial"/>
        </w:rPr>
      </w:pPr>
    </w:p>
    <w:p w:rsidR="00D0621D" w:rsidRDefault="00D0621D" w:rsidP="00A7799A">
      <w:pPr>
        <w:widowControl/>
        <w:rPr>
          <w:rFonts w:cs="Arial"/>
        </w:rPr>
      </w:pPr>
      <w:r>
        <w:rPr>
          <w:rFonts w:cs="Arial"/>
        </w:rPr>
        <w:t xml:space="preserve">Chose the relevant incident/s from the left hand box and </w:t>
      </w:r>
      <w:r w:rsidR="00DF36D7">
        <w:rPr>
          <w:rFonts w:cs="Arial"/>
        </w:rPr>
        <w:t xml:space="preserve">click the arrows in the middle to move them </w:t>
      </w:r>
      <w:r>
        <w:rPr>
          <w:rFonts w:cs="Arial"/>
        </w:rPr>
        <w:t>over the right box.</w:t>
      </w:r>
    </w:p>
    <w:p w:rsidR="00D0621D" w:rsidRDefault="00D0621D" w:rsidP="00A7799A">
      <w:pPr>
        <w:widowControl/>
        <w:rPr>
          <w:rFonts w:cs="Arial"/>
        </w:rPr>
      </w:pPr>
    </w:p>
    <w:p w:rsidR="00D0621D" w:rsidRDefault="00D0621D" w:rsidP="00A7799A">
      <w:pPr>
        <w:widowControl/>
        <w:rPr>
          <w:rFonts w:cs="Arial"/>
        </w:rPr>
      </w:pPr>
      <w:r>
        <w:rPr>
          <w:rFonts w:cs="Arial"/>
        </w:rPr>
        <w:t xml:space="preserve">Click Save.  These are now linked but can be edited or unlinked at a later date if required. </w:t>
      </w:r>
    </w:p>
    <w:p w:rsidR="00662DDD" w:rsidRDefault="00662DDD" w:rsidP="00A7799A">
      <w:pPr>
        <w:widowControl/>
        <w:rPr>
          <w:rFonts w:cs="Arial"/>
        </w:rPr>
      </w:pPr>
    </w:p>
    <w:p w:rsidR="00DA53DE" w:rsidRDefault="00DA53DE" w:rsidP="00013C31">
      <w:pPr>
        <w:pStyle w:val="Heading2"/>
        <w:rPr>
          <w:sz w:val="24"/>
          <w:szCs w:val="24"/>
        </w:rPr>
      </w:pPr>
      <w:bookmarkStart w:id="31" w:name="_Toc511653600"/>
    </w:p>
    <w:p w:rsidR="00662DDD" w:rsidRPr="00D0621D" w:rsidRDefault="00662DDD" w:rsidP="00DA53DE">
      <w:pPr>
        <w:pStyle w:val="Heading1"/>
      </w:pPr>
      <w:bookmarkStart w:id="32" w:name="_Toc511660445"/>
      <w:r w:rsidRPr="00D0621D">
        <w:t>Not Visible to</w:t>
      </w:r>
      <w:bookmarkEnd w:id="31"/>
      <w:bookmarkEnd w:id="32"/>
    </w:p>
    <w:p w:rsidR="00101DA3" w:rsidRDefault="00101DA3" w:rsidP="00101DA3"/>
    <w:p w:rsidR="00D0621D" w:rsidRDefault="00101DA3" w:rsidP="00101DA3">
      <w:r>
        <w:rPr>
          <w:noProof/>
          <w:lang w:val="en-GB" w:eastAsia="en-GB"/>
        </w:rPr>
        <w:drawing>
          <wp:anchor distT="0" distB="0" distL="114300" distR="114300" simplePos="0" relativeHeight="251719680" behindDoc="0" locked="0" layoutInCell="1" allowOverlap="1">
            <wp:simplePos x="0" y="0"/>
            <wp:positionH relativeFrom="column">
              <wp:posOffset>2933700</wp:posOffset>
            </wp:positionH>
            <wp:positionV relativeFrom="paragraph">
              <wp:posOffset>46355</wp:posOffset>
            </wp:positionV>
            <wp:extent cx="2971800" cy="1285875"/>
            <wp:effectExtent l="19050" t="19050" r="19050" b="285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l="33789" t="80385" r="5273" b="3369"/>
                    <a:stretch>
                      <a:fillRect/>
                    </a:stretch>
                  </pic:blipFill>
                  <pic:spPr bwMode="auto">
                    <a:xfrm>
                      <a:off x="0" y="0"/>
                      <a:ext cx="2971800" cy="1285875"/>
                    </a:xfrm>
                    <a:prstGeom prst="rect">
                      <a:avLst/>
                    </a:prstGeom>
                    <a:noFill/>
                    <a:ln w="9525">
                      <a:solidFill>
                        <a:schemeClr val="accent1"/>
                      </a:solidFill>
                      <a:miter lim="800000"/>
                      <a:headEnd/>
                      <a:tailEnd/>
                    </a:ln>
                  </pic:spPr>
                </pic:pic>
              </a:graphicData>
            </a:graphic>
          </wp:anchor>
        </w:drawing>
      </w:r>
      <w:r>
        <w:t xml:space="preserve">This tool is useful if you have an incident that due to </w:t>
      </w:r>
      <w:r w:rsidR="00164954">
        <w:t>its n</w:t>
      </w:r>
      <w:r>
        <w:t xml:space="preserve">ature you do not wish </w:t>
      </w:r>
      <w:r w:rsidR="00164954">
        <w:t xml:space="preserve">all staff to be able to see.  </w:t>
      </w:r>
      <w:r w:rsidR="001A7942">
        <w:t xml:space="preserve">For example </w:t>
      </w:r>
      <w:r w:rsidR="00164954">
        <w:t>a confidential incident.</w:t>
      </w:r>
      <w:r>
        <w:t xml:space="preserve">  </w:t>
      </w:r>
    </w:p>
    <w:p w:rsidR="00D0621D" w:rsidRDefault="00D0621D" w:rsidP="00101DA3"/>
    <w:p w:rsidR="00101DA3" w:rsidRPr="00101DA3" w:rsidRDefault="00101DA3" w:rsidP="00101DA3">
      <w:r>
        <w:t xml:space="preserve">If this is the case from the More Options, go to </w:t>
      </w:r>
      <w:r w:rsidRPr="00494B44">
        <w:rPr>
          <w:b/>
        </w:rPr>
        <w:t>NOT Visible to</w:t>
      </w:r>
      <w:r>
        <w:t xml:space="preserve"> and remove the tick from the relevant staff member which will make it not Visible to that person.</w:t>
      </w:r>
    </w:p>
    <w:p w:rsidR="00662DDD" w:rsidRDefault="00662DDD" w:rsidP="00A7799A">
      <w:pPr>
        <w:widowControl/>
        <w:rPr>
          <w:rFonts w:cs="Arial"/>
        </w:rPr>
      </w:pPr>
    </w:p>
    <w:p w:rsidR="00101DA3" w:rsidRDefault="00101DA3" w:rsidP="00013C31">
      <w:pPr>
        <w:pStyle w:val="Heading2"/>
      </w:pPr>
    </w:p>
    <w:p w:rsidR="00662DDD" w:rsidRPr="00D0621D" w:rsidRDefault="00EF23EA" w:rsidP="00DA53DE">
      <w:pPr>
        <w:pStyle w:val="Heading1"/>
        <w:rPr>
          <w:rFonts w:cs="Arial"/>
        </w:rPr>
      </w:pPr>
      <w:r w:rsidRPr="00D0621D">
        <w:rPr>
          <w:noProof/>
          <w:lang w:val="en-GB" w:eastAsia="en-GB"/>
        </w:rPr>
        <w:drawing>
          <wp:anchor distT="0" distB="0" distL="114300" distR="114300" simplePos="0" relativeHeight="251720704" behindDoc="0" locked="0" layoutInCell="1" allowOverlap="1">
            <wp:simplePos x="0" y="0"/>
            <wp:positionH relativeFrom="column">
              <wp:posOffset>3581400</wp:posOffset>
            </wp:positionH>
            <wp:positionV relativeFrom="paragraph">
              <wp:posOffset>21590</wp:posOffset>
            </wp:positionV>
            <wp:extent cx="2148840" cy="2143760"/>
            <wp:effectExtent l="19050" t="0" r="381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l="41210" t="28717" r="4365" b="4684"/>
                    <a:stretch>
                      <a:fillRect/>
                    </a:stretch>
                  </pic:blipFill>
                  <pic:spPr bwMode="auto">
                    <a:xfrm>
                      <a:off x="0" y="0"/>
                      <a:ext cx="2148840" cy="2143760"/>
                    </a:xfrm>
                    <a:prstGeom prst="rect">
                      <a:avLst/>
                    </a:prstGeom>
                    <a:noFill/>
                    <a:ln w="9525">
                      <a:noFill/>
                      <a:miter lim="800000"/>
                      <a:headEnd/>
                      <a:tailEnd/>
                    </a:ln>
                  </pic:spPr>
                </pic:pic>
              </a:graphicData>
            </a:graphic>
          </wp:anchor>
        </w:drawing>
      </w:r>
      <w:bookmarkStart w:id="33" w:name="_Toc511653601"/>
      <w:bookmarkStart w:id="34" w:name="_Toc511660446"/>
      <w:r w:rsidR="00662DDD" w:rsidRPr="00D0621D">
        <w:t>Audit</w:t>
      </w:r>
      <w:r w:rsidR="00662DDD" w:rsidRPr="00D0621D">
        <w:rPr>
          <w:rFonts w:cs="Arial"/>
        </w:rPr>
        <w:t xml:space="preserve"> Logs</w:t>
      </w:r>
      <w:bookmarkEnd w:id="33"/>
      <w:bookmarkEnd w:id="34"/>
    </w:p>
    <w:p w:rsidR="00662DDD" w:rsidRDefault="00662DDD" w:rsidP="00A7799A">
      <w:pPr>
        <w:widowControl/>
        <w:rPr>
          <w:rFonts w:cs="Arial"/>
        </w:rPr>
      </w:pPr>
    </w:p>
    <w:p w:rsidR="00EF23EA" w:rsidRDefault="00EF23EA" w:rsidP="00DA53DE">
      <w:pPr>
        <w:rPr>
          <w:noProof/>
          <w:lang w:val="en-GB" w:eastAsia="en-GB"/>
        </w:rPr>
      </w:pPr>
      <w:bookmarkStart w:id="35" w:name="_Toc511653602"/>
      <w:r>
        <w:rPr>
          <w:noProof/>
          <w:lang w:val="en-GB" w:eastAsia="en-GB"/>
        </w:rPr>
        <w:t>The audit log shows the history of all changes that have been made to an incident.</w:t>
      </w:r>
      <w:bookmarkEnd w:id="35"/>
    </w:p>
    <w:p w:rsidR="00EF23EA" w:rsidRDefault="00EF23EA" w:rsidP="00013C31">
      <w:pPr>
        <w:pStyle w:val="Heading2"/>
        <w:rPr>
          <w:b w:val="0"/>
          <w:noProof/>
          <w:lang w:val="en-GB" w:eastAsia="en-GB"/>
        </w:rPr>
      </w:pPr>
    </w:p>
    <w:p w:rsidR="00662DDD" w:rsidRPr="00013C31" w:rsidRDefault="00662DDD" w:rsidP="00013C31">
      <w:pPr>
        <w:pStyle w:val="Heading2"/>
      </w:pPr>
    </w:p>
    <w:p w:rsidR="00662DDD" w:rsidRDefault="00662DDD" w:rsidP="00A7799A">
      <w:pPr>
        <w:widowControl/>
        <w:rPr>
          <w:rFonts w:cs="Arial"/>
        </w:rPr>
      </w:pPr>
    </w:p>
    <w:p w:rsidR="00523146" w:rsidRDefault="00523146" w:rsidP="00A7799A">
      <w:pPr>
        <w:widowControl/>
        <w:rPr>
          <w:rFonts w:cs="Arial"/>
        </w:rPr>
      </w:pPr>
    </w:p>
    <w:p w:rsidR="001A7942" w:rsidRDefault="001A7942">
      <w:pPr>
        <w:widowControl/>
        <w:rPr>
          <w:rFonts w:eastAsia="Times New Roman"/>
          <w:b/>
          <w:bCs/>
          <w:iCs/>
          <w:sz w:val="24"/>
          <w:szCs w:val="24"/>
        </w:rPr>
      </w:pPr>
      <w:r>
        <w:rPr>
          <w:sz w:val="24"/>
          <w:szCs w:val="24"/>
        </w:rPr>
        <w:br w:type="page"/>
      </w:r>
    </w:p>
    <w:p w:rsidR="00523146" w:rsidRPr="00D0621D" w:rsidRDefault="00523146" w:rsidP="00DA53DE">
      <w:pPr>
        <w:pStyle w:val="Heading1"/>
      </w:pPr>
      <w:bookmarkStart w:id="36" w:name="_Toc511653603"/>
      <w:bookmarkStart w:id="37" w:name="_Toc511660447"/>
      <w:r w:rsidRPr="00D0621D">
        <w:t>Print Incidents</w:t>
      </w:r>
      <w:bookmarkEnd w:id="36"/>
      <w:bookmarkEnd w:id="37"/>
    </w:p>
    <w:p w:rsidR="00523146" w:rsidRDefault="00523146" w:rsidP="00A7799A">
      <w:pPr>
        <w:widowControl/>
        <w:rPr>
          <w:rFonts w:cs="Arial"/>
        </w:rPr>
      </w:pPr>
    </w:p>
    <w:p w:rsidR="00523146" w:rsidRPr="00C45F19" w:rsidRDefault="00C45F19" w:rsidP="00A7799A">
      <w:pPr>
        <w:widowControl/>
        <w:rPr>
          <w:rFonts w:cs="Arial"/>
          <w:b/>
        </w:rPr>
      </w:pPr>
      <w:r w:rsidRPr="00C45F19">
        <w:rPr>
          <w:rFonts w:cs="Arial"/>
          <w:b/>
        </w:rPr>
        <w:t>In its current format th</w:t>
      </w:r>
      <w:r w:rsidR="00523146" w:rsidRPr="00C45F19">
        <w:rPr>
          <w:rFonts w:cs="Arial"/>
          <w:b/>
        </w:rPr>
        <w:t xml:space="preserve">is option is </w:t>
      </w:r>
      <w:r w:rsidRPr="00C45F19">
        <w:rPr>
          <w:rFonts w:cs="Arial"/>
          <w:b/>
        </w:rPr>
        <w:t xml:space="preserve">not </w:t>
      </w:r>
      <w:r w:rsidR="00523146" w:rsidRPr="00C45F19">
        <w:rPr>
          <w:rFonts w:cs="Arial"/>
          <w:b/>
        </w:rPr>
        <w:t>currently being used.</w:t>
      </w:r>
    </w:p>
    <w:p w:rsidR="00523146" w:rsidRDefault="00523146" w:rsidP="00A7799A">
      <w:pPr>
        <w:widowControl/>
        <w:rPr>
          <w:rFonts w:cs="Arial"/>
        </w:rPr>
      </w:pPr>
    </w:p>
    <w:p w:rsidR="00C45F19" w:rsidRDefault="00C45F19" w:rsidP="00400519">
      <w:pPr>
        <w:pStyle w:val="Heading2"/>
        <w:rPr>
          <w:sz w:val="24"/>
          <w:szCs w:val="24"/>
        </w:rPr>
      </w:pPr>
    </w:p>
    <w:p w:rsidR="00400519" w:rsidRPr="00400519" w:rsidRDefault="00523146" w:rsidP="00DA53DE">
      <w:pPr>
        <w:pStyle w:val="Heading1"/>
      </w:pPr>
      <w:bookmarkStart w:id="38" w:name="_Toc511653604"/>
      <w:bookmarkStart w:id="39" w:name="_Toc511660448"/>
      <w:r w:rsidRPr="00400519">
        <w:t>Incident Letters</w:t>
      </w:r>
      <w:r w:rsidR="00D0621D" w:rsidRPr="00400519">
        <w:t xml:space="preserve"> – </w:t>
      </w:r>
      <w:r w:rsidR="00400519" w:rsidRPr="00400519">
        <w:t>Sending an Inc</w:t>
      </w:r>
      <w:r w:rsidR="00F67147">
        <w:t>ident and Accident Report Form E</w:t>
      </w:r>
      <w:r w:rsidR="00400519" w:rsidRPr="00400519">
        <w:t>xternally</w:t>
      </w:r>
      <w:bookmarkEnd w:id="38"/>
      <w:bookmarkEnd w:id="39"/>
    </w:p>
    <w:p w:rsidR="00E10843" w:rsidRPr="00E10843" w:rsidRDefault="00E10843" w:rsidP="00E10843"/>
    <w:p w:rsidR="00994C61" w:rsidRDefault="001A7942" w:rsidP="00400519">
      <w:r>
        <w:rPr>
          <w:noProof/>
          <w:lang w:val="en-GB" w:eastAsia="en-GB"/>
        </w:rPr>
        <w:drawing>
          <wp:anchor distT="0" distB="0" distL="114300" distR="114300" simplePos="0" relativeHeight="251721728" behindDoc="0" locked="0" layoutInCell="1" allowOverlap="1">
            <wp:simplePos x="0" y="0"/>
            <wp:positionH relativeFrom="column">
              <wp:posOffset>3751580</wp:posOffset>
            </wp:positionH>
            <wp:positionV relativeFrom="paragraph">
              <wp:posOffset>471170</wp:posOffset>
            </wp:positionV>
            <wp:extent cx="1905000" cy="1952625"/>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26443" t="51920" r="54956" b="16364"/>
                    <a:stretch>
                      <a:fillRect/>
                    </a:stretch>
                  </pic:blipFill>
                  <pic:spPr bwMode="auto">
                    <a:xfrm>
                      <a:off x="0" y="0"/>
                      <a:ext cx="1905000" cy="1952625"/>
                    </a:xfrm>
                    <a:prstGeom prst="rect">
                      <a:avLst/>
                    </a:prstGeom>
                    <a:noFill/>
                    <a:ln w="9525">
                      <a:noFill/>
                      <a:miter lim="800000"/>
                      <a:headEnd/>
                      <a:tailEnd/>
                    </a:ln>
                  </pic:spPr>
                </pic:pic>
              </a:graphicData>
            </a:graphic>
          </wp:anchor>
        </w:drawing>
      </w:r>
      <w:r>
        <w:t xml:space="preserve">If a </w:t>
      </w:r>
      <w:r w:rsidR="00164954">
        <w:t>Manager</w:t>
      </w:r>
      <w:r>
        <w:t xml:space="preserve"> is </w:t>
      </w:r>
      <w:r w:rsidR="00EF23EA">
        <w:t>required to send a copy of an incident externally, the Incident letter option should be used.  Names can be</w:t>
      </w:r>
      <w:r w:rsidR="00BD19B3">
        <w:t xml:space="preserve"> changed to initials if required</w:t>
      </w:r>
      <w:r w:rsidR="00EF23EA">
        <w:t xml:space="preserve"> and </w:t>
      </w:r>
      <w:r w:rsidR="00BD19B3">
        <w:t xml:space="preserve">all </w:t>
      </w:r>
      <w:r w:rsidR="00EF23EA">
        <w:t>document</w:t>
      </w:r>
      <w:r w:rsidR="00BD19B3">
        <w:t>s</w:t>
      </w:r>
      <w:r w:rsidR="00EF23EA">
        <w:t xml:space="preserve"> </w:t>
      </w:r>
      <w:r w:rsidR="00BD19B3">
        <w:t>must</w:t>
      </w:r>
      <w:r w:rsidR="00EF23EA">
        <w:t xml:space="preserve"> be sent securely through the Egress system</w:t>
      </w:r>
      <w:r w:rsidR="00164954">
        <w:t>.</w:t>
      </w:r>
    </w:p>
    <w:p w:rsidR="00164954" w:rsidRDefault="00164954" w:rsidP="00E10843"/>
    <w:p w:rsidR="00E10843" w:rsidRDefault="00E10843" w:rsidP="00E10843">
      <w:r>
        <w:t xml:space="preserve">From </w:t>
      </w:r>
      <w:r w:rsidRPr="00494B44">
        <w:rPr>
          <w:b/>
        </w:rPr>
        <w:t>More</w:t>
      </w:r>
      <w:r w:rsidR="000561B3" w:rsidRPr="00494B44">
        <w:rPr>
          <w:b/>
        </w:rPr>
        <w:t xml:space="preserve"> Options</w:t>
      </w:r>
      <w:r w:rsidR="000561B3">
        <w:t xml:space="preserve"> chose </w:t>
      </w:r>
      <w:r w:rsidR="000561B3" w:rsidRPr="000561B3">
        <w:rPr>
          <w:b/>
        </w:rPr>
        <w:t>Incident Letters</w:t>
      </w:r>
    </w:p>
    <w:p w:rsidR="00E10843" w:rsidRDefault="00E10843" w:rsidP="00E10843"/>
    <w:p w:rsidR="00E10843" w:rsidRDefault="00E10843" w:rsidP="00E10843">
      <w:r w:rsidRPr="00E10843">
        <w:rPr>
          <w:b/>
        </w:rPr>
        <w:t>Core Incident</w:t>
      </w:r>
      <w:r>
        <w:t xml:space="preserve"> </w:t>
      </w:r>
      <w:r w:rsidR="001A7942">
        <w:t xml:space="preserve">– includes only the initial incident report and should be used </w:t>
      </w:r>
      <w:r w:rsidR="00164954">
        <w:t>for sending to external organisations</w:t>
      </w:r>
      <w:r>
        <w:t xml:space="preserve"> </w:t>
      </w:r>
    </w:p>
    <w:p w:rsidR="001A7942" w:rsidRDefault="001A7942" w:rsidP="00164954">
      <w:pPr>
        <w:rPr>
          <w:b/>
        </w:rPr>
      </w:pPr>
    </w:p>
    <w:p w:rsidR="00164954" w:rsidRDefault="00164954" w:rsidP="00164954">
      <w:r w:rsidRPr="00E10843">
        <w:rPr>
          <w:b/>
        </w:rPr>
        <w:t>Download Incident</w:t>
      </w:r>
      <w:r w:rsidR="001A7942">
        <w:rPr>
          <w:b/>
        </w:rPr>
        <w:t xml:space="preserve"> -</w:t>
      </w:r>
      <w:r>
        <w:t xml:space="preserve"> includes all </w:t>
      </w:r>
      <w:r w:rsidR="001A7942">
        <w:t xml:space="preserve">the </w:t>
      </w:r>
      <w:r>
        <w:t>sections</w:t>
      </w:r>
      <w:r w:rsidR="001A7942">
        <w:t xml:space="preserve"> </w:t>
      </w:r>
    </w:p>
    <w:p w:rsidR="00E10843" w:rsidRDefault="00E10843" w:rsidP="00E10843"/>
    <w:p w:rsidR="00E10843" w:rsidRPr="00E10843" w:rsidRDefault="00DA53DE" w:rsidP="00E10843">
      <w:r>
        <w:t>The Incident Letters</w:t>
      </w:r>
      <w:r w:rsidR="00C45F19">
        <w:t xml:space="preserve"> downloads as a Word document.  </w:t>
      </w:r>
      <w:r w:rsidR="00E10843">
        <w:t>Please double check the format of the document and adjust if required before sending externally.</w:t>
      </w:r>
    </w:p>
    <w:p w:rsidR="00523146" w:rsidRDefault="00523146" w:rsidP="00A7799A">
      <w:pPr>
        <w:widowControl/>
        <w:rPr>
          <w:rFonts w:cs="Arial"/>
        </w:rPr>
      </w:pPr>
    </w:p>
    <w:p w:rsidR="00662DDD" w:rsidRDefault="00662DDD" w:rsidP="00A7799A">
      <w:pPr>
        <w:widowControl/>
        <w:rPr>
          <w:rFonts w:cs="Arial"/>
        </w:rPr>
      </w:pPr>
    </w:p>
    <w:p w:rsidR="00662DDD" w:rsidRDefault="00662DDD" w:rsidP="00A7799A">
      <w:pPr>
        <w:widowControl/>
        <w:rPr>
          <w:rFonts w:cs="Arial"/>
        </w:rPr>
      </w:pPr>
    </w:p>
    <w:p w:rsidR="00662DDD" w:rsidRDefault="00662DDD" w:rsidP="00A7799A">
      <w:pPr>
        <w:widowControl/>
        <w:rPr>
          <w:rFonts w:cs="Arial"/>
        </w:rPr>
      </w:pPr>
    </w:p>
    <w:p w:rsidR="00662DDD" w:rsidRDefault="00662DDD" w:rsidP="00A7799A">
      <w:pPr>
        <w:widowControl/>
        <w:rPr>
          <w:rFonts w:cs="Arial"/>
        </w:rPr>
      </w:pPr>
    </w:p>
    <w:p w:rsidR="00662DDD" w:rsidRDefault="00662DDD" w:rsidP="00A7799A">
      <w:pPr>
        <w:widowControl/>
        <w:rPr>
          <w:rFonts w:cs="Arial"/>
        </w:rPr>
      </w:pPr>
    </w:p>
    <w:p w:rsidR="00DA53DE" w:rsidRDefault="00DA53DE" w:rsidP="00A7799A">
      <w:pPr>
        <w:widowControl/>
        <w:rPr>
          <w:rFonts w:cs="Arial"/>
          <w:sz w:val="28"/>
          <w:szCs w:val="28"/>
        </w:rPr>
      </w:pPr>
    </w:p>
    <w:p w:rsidR="00DA53DE" w:rsidRDefault="00DA53DE" w:rsidP="00A7799A">
      <w:pPr>
        <w:widowControl/>
        <w:rPr>
          <w:rFonts w:cs="Arial"/>
          <w:sz w:val="28"/>
          <w:szCs w:val="28"/>
        </w:rPr>
      </w:pPr>
    </w:p>
    <w:p w:rsidR="00DA53DE" w:rsidRDefault="00DA53DE" w:rsidP="00A7799A">
      <w:pPr>
        <w:widowControl/>
        <w:rPr>
          <w:rFonts w:cs="Arial"/>
          <w:sz w:val="28"/>
          <w:szCs w:val="28"/>
        </w:rPr>
      </w:pPr>
    </w:p>
    <w:p w:rsidR="00662DDD" w:rsidRPr="00DA53DE" w:rsidRDefault="00DA53DE" w:rsidP="00A7799A">
      <w:pPr>
        <w:widowControl/>
        <w:rPr>
          <w:rFonts w:cs="Arial"/>
          <w:sz w:val="28"/>
          <w:szCs w:val="28"/>
        </w:rPr>
      </w:pPr>
      <w:r w:rsidRPr="00DA53DE">
        <w:rPr>
          <w:rFonts w:cs="Arial"/>
          <w:sz w:val="28"/>
          <w:szCs w:val="28"/>
        </w:rPr>
        <w:t>Please send in any feedback for improving this guidance to Chris Pascoe – chris.pascoe@advanceuk.org</w:t>
      </w:r>
    </w:p>
    <w:bookmarkEnd w:id="1"/>
    <w:bookmarkEnd w:id="0"/>
    <w:p w:rsidR="008E3B72" w:rsidRDefault="008E3B72" w:rsidP="00850798">
      <w:pPr>
        <w:widowControl/>
        <w:rPr>
          <w:rFonts w:cs="Arial"/>
        </w:rPr>
      </w:pPr>
    </w:p>
    <w:p w:rsidR="003544F6" w:rsidRPr="003544F6" w:rsidRDefault="003544F6" w:rsidP="006545B1">
      <w:pPr>
        <w:pStyle w:val="Heading1"/>
        <w:rPr>
          <w:rFonts w:cs="Arial"/>
          <w:color w:val="000000" w:themeColor="text1"/>
          <w:sz w:val="18"/>
          <w:szCs w:val="24"/>
        </w:rPr>
      </w:pPr>
    </w:p>
    <w:sectPr w:rsidR="003544F6" w:rsidRPr="003544F6" w:rsidSect="00C45F19">
      <w:headerReference w:type="default" r:id="rId36"/>
      <w:footerReference w:type="default" r:id="rId37"/>
      <w:pgSz w:w="11906" w:h="16838"/>
      <w:pgMar w:top="1843" w:right="1247" w:bottom="1077" w:left="1247"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BEE" w:rsidRDefault="00277BEE" w:rsidP="00863ADB">
      <w:r>
        <w:separator/>
      </w:r>
    </w:p>
  </w:endnote>
  <w:endnote w:type="continuationSeparator" w:id="0">
    <w:p w:rsidR="00277BEE" w:rsidRDefault="00277BEE" w:rsidP="00863AD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Zapf Dingbats ITC">
    <w:altName w:val="MS Mincho"/>
    <w:panose1 w:val="00000000000000000000"/>
    <w:charset w:val="80"/>
    <w:family w:val="auto"/>
    <w:notTrueType/>
    <w:pitch w:val="default"/>
    <w:sig w:usb0="00000000" w:usb1="08070000" w:usb2="00000010" w:usb3="00000000" w:csb0="00020000"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Frutiger LT Com 45 Light">
    <w:altName w:val="Frutiger LT Com 45 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BEE" w:rsidRDefault="00277BEE" w:rsidP="00F95C18">
    <w:r>
      <w:t xml:space="preserve">Incident </w:t>
    </w:r>
    <w:r w:rsidR="00E8072F">
      <w:t>and Accident Reporting Guidance – (V1-Apr18)</w:t>
    </w:r>
    <w:sdt>
      <w:sdtPr>
        <w:id w:val="250395305"/>
        <w:docPartObj>
          <w:docPartGallery w:val="Page Numbers (Top of Page)"/>
          <w:docPartUnique/>
        </w:docPartObj>
      </w:sdtPr>
      <w:sdtContent>
        <w:r>
          <w:tab/>
        </w:r>
        <w:r>
          <w:tab/>
        </w:r>
        <w:r>
          <w:tab/>
          <w:t xml:space="preserve">           Page </w:t>
        </w:r>
        <w:fldSimple w:instr=" PAGE ">
          <w:r w:rsidR="00E8072F">
            <w:rPr>
              <w:noProof/>
            </w:rPr>
            <w:t>2</w:t>
          </w:r>
        </w:fldSimple>
        <w:r>
          <w:t xml:space="preserve"> of </w:t>
        </w:r>
        <w:fldSimple w:instr=" NUMPAGES  ">
          <w:r w:rsidR="00E8072F">
            <w:rPr>
              <w:noProof/>
            </w:rPr>
            <w:t>13</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BEE" w:rsidRDefault="00277BEE" w:rsidP="00863ADB">
      <w:r>
        <w:separator/>
      </w:r>
    </w:p>
  </w:footnote>
  <w:footnote w:type="continuationSeparator" w:id="0">
    <w:p w:rsidR="00277BEE" w:rsidRDefault="00277BEE" w:rsidP="00863A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BEE" w:rsidRDefault="00277BEE">
    <w:pPr>
      <w:pStyle w:val="Header"/>
    </w:pPr>
    <w:r w:rsidRPr="008A7AB4">
      <w:rPr>
        <w:noProof/>
        <w:lang w:val="en-GB" w:eastAsia="en-GB"/>
      </w:rPr>
      <w:drawing>
        <wp:anchor distT="0" distB="0" distL="114300" distR="114300" simplePos="0" relativeHeight="251663872" behindDoc="0" locked="0" layoutInCell="1" allowOverlap="1">
          <wp:simplePos x="0" y="0"/>
          <wp:positionH relativeFrom="column">
            <wp:posOffset>4267200</wp:posOffset>
          </wp:positionH>
          <wp:positionV relativeFrom="paragraph">
            <wp:posOffset>-287655</wp:posOffset>
          </wp:positionV>
          <wp:extent cx="1971675" cy="1038225"/>
          <wp:effectExtent l="19050" t="0" r="9525" b="0"/>
          <wp:wrapNone/>
          <wp:docPr id="9" name="Picture 0" descr="advan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dvance logo.jpg"/>
                  <pic:cNvPicPr>
                    <a:picLocks noChangeAspect="1" noChangeArrowheads="1"/>
                  </pic:cNvPicPr>
                </pic:nvPicPr>
                <pic:blipFill>
                  <a:blip r:embed="rId1"/>
                  <a:srcRect/>
                  <a:stretch>
                    <a:fillRect/>
                  </a:stretch>
                </pic:blipFill>
                <pic:spPr bwMode="auto">
                  <a:xfrm>
                    <a:off x="0" y="0"/>
                    <a:ext cx="1971675" cy="103822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F100300E"/>
    <w:lvl w:ilvl="0">
      <w:start w:val="1"/>
      <w:numFmt w:val="bullet"/>
      <w:pStyle w:val="ListBullet3"/>
      <w:lvlText w:val=""/>
      <w:lvlJc w:val="left"/>
      <w:pPr>
        <w:ind w:left="926" w:hanging="360"/>
      </w:pPr>
      <w:rPr>
        <w:rFonts w:ascii="Wingdings" w:hAnsi="Wingdings" w:hint="default"/>
      </w:rPr>
    </w:lvl>
  </w:abstractNum>
  <w:abstractNum w:abstractNumId="1">
    <w:nsid w:val="07FC0BCA"/>
    <w:multiLevelType w:val="hybridMultilevel"/>
    <w:tmpl w:val="0F707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68293C"/>
    <w:multiLevelType w:val="hybridMultilevel"/>
    <w:tmpl w:val="4340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547F6F"/>
    <w:multiLevelType w:val="hybridMultilevel"/>
    <w:tmpl w:val="4D0C3060"/>
    <w:lvl w:ilvl="0" w:tplc="08090005">
      <w:start w:val="1"/>
      <w:numFmt w:val="bullet"/>
      <w:lvlText w:val=""/>
      <w:lvlJc w:val="left"/>
      <w:pPr>
        <w:ind w:left="720" w:hanging="360"/>
      </w:pPr>
      <w:rPr>
        <w:rFonts w:ascii="Wingdings" w:hAnsi="Wingdings" w:hint="default"/>
      </w:rPr>
    </w:lvl>
    <w:lvl w:ilvl="1" w:tplc="6F209558">
      <w:start w:val="1"/>
      <w:numFmt w:val="bullet"/>
      <w:lvlText w:val=""/>
      <w:lvlJc w:val="left"/>
      <w:pPr>
        <w:ind w:left="1440" w:hanging="360"/>
      </w:pPr>
      <w:rPr>
        <w:rFonts w:ascii="Symbol" w:hAnsi="Symbol"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2D1447"/>
    <w:multiLevelType w:val="hybridMultilevel"/>
    <w:tmpl w:val="4F1C419E"/>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5">
    <w:nsid w:val="11952A82"/>
    <w:multiLevelType w:val="hybridMultilevel"/>
    <w:tmpl w:val="F586AA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121391"/>
    <w:multiLevelType w:val="hybridMultilevel"/>
    <w:tmpl w:val="8C923BC0"/>
    <w:lvl w:ilvl="0" w:tplc="F9086E40">
      <w:start w:val="1"/>
      <w:numFmt w:val="decimal"/>
      <w:pStyle w:val="Style2"/>
      <w:lvlText w:val="2.%1"/>
      <w:lvlJc w:val="right"/>
      <w:pPr>
        <w:ind w:left="502" w:hanging="360"/>
      </w:pPr>
      <w:rPr>
        <w:rFonts w:ascii="Arial" w:hAnsi="Arial" w:hint="default"/>
        <w:b w:val="0"/>
        <w:i w:val="0"/>
        <w:caps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E818E2"/>
    <w:multiLevelType w:val="hybridMultilevel"/>
    <w:tmpl w:val="A86E38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143AF2"/>
    <w:multiLevelType w:val="hybridMultilevel"/>
    <w:tmpl w:val="12665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897614"/>
    <w:multiLevelType w:val="hybridMultilevel"/>
    <w:tmpl w:val="5C9C4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7966E86"/>
    <w:multiLevelType w:val="hybridMultilevel"/>
    <w:tmpl w:val="D0943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D17283"/>
    <w:multiLevelType w:val="hybridMultilevel"/>
    <w:tmpl w:val="D200E4C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A3328F9"/>
    <w:multiLevelType w:val="hybridMultilevel"/>
    <w:tmpl w:val="4BEAB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3B5872"/>
    <w:multiLevelType w:val="hybridMultilevel"/>
    <w:tmpl w:val="932A1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996265"/>
    <w:multiLevelType w:val="hybridMultilevel"/>
    <w:tmpl w:val="EA78A30E"/>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CC6B8F"/>
    <w:multiLevelType w:val="hybridMultilevel"/>
    <w:tmpl w:val="2C30A758"/>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76E2DD5"/>
    <w:multiLevelType w:val="hybridMultilevel"/>
    <w:tmpl w:val="ED44F530"/>
    <w:lvl w:ilvl="0" w:tplc="3800C19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AB15C0C"/>
    <w:multiLevelType w:val="hybridMultilevel"/>
    <w:tmpl w:val="0A549B1E"/>
    <w:lvl w:ilvl="0" w:tplc="0809000F">
      <w:start w:val="1"/>
      <w:numFmt w:val="decimal"/>
      <w:lvlText w:val="%1."/>
      <w:lvlJc w:val="left"/>
      <w:pPr>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nsid w:val="3C6525D4"/>
    <w:multiLevelType w:val="hybridMultilevel"/>
    <w:tmpl w:val="F25E85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9A24B6"/>
    <w:multiLevelType w:val="hybridMultilevel"/>
    <w:tmpl w:val="050CEEE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B11FD1"/>
    <w:multiLevelType w:val="hybridMultilevel"/>
    <w:tmpl w:val="AA565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1F47586"/>
    <w:multiLevelType w:val="hybridMultilevel"/>
    <w:tmpl w:val="BCCC5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1E087E"/>
    <w:multiLevelType w:val="hybridMultilevel"/>
    <w:tmpl w:val="088E75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4DB48E5"/>
    <w:multiLevelType w:val="hybridMultilevel"/>
    <w:tmpl w:val="585889EA"/>
    <w:lvl w:ilvl="0" w:tplc="490A841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C3B370E"/>
    <w:multiLevelType w:val="hybridMultilevel"/>
    <w:tmpl w:val="AC06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072B08"/>
    <w:multiLevelType w:val="hybridMultilevel"/>
    <w:tmpl w:val="47ACFE40"/>
    <w:lvl w:ilvl="0" w:tplc="6122F10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3D96E04"/>
    <w:multiLevelType w:val="hybridMultilevel"/>
    <w:tmpl w:val="D160D610"/>
    <w:lvl w:ilvl="0" w:tplc="0809000F">
      <w:start w:val="1"/>
      <w:numFmt w:val="decimal"/>
      <w:lvlText w:val="%1."/>
      <w:lvlJc w:val="left"/>
      <w:pPr>
        <w:ind w:left="3585" w:hanging="360"/>
      </w:pPr>
    </w:lvl>
    <w:lvl w:ilvl="1" w:tplc="08090019" w:tentative="1">
      <w:start w:val="1"/>
      <w:numFmt w:val="lowerLetter"/>
      <w:lvlText w:val="%2."/>
      <w:lvlJc w:val="left"/>
      <w:pPr>
        <w:ind w:left="4305" w:hanging="360"/>
      </w:pPr>
    </w:lvl>
    <w:lvl w:ilvl="2" w:tplc="0809001B" w:tentative="1">
      <w:start w:val="1"/>
      <w:numFmt w:val="lowerRoman"/>
      <w:lvlText w:val="%3."/>
      <w:lvlJc w:val="right"/>
      <w:pPr>
        <w:ind w:left="5025" w:hanging="180"/>
      </w:pPr>
    </w:lvl>
    <w:lvl w:ilvl="3" w:tplc="0809000F" w:tentative="1">
      <w:start w:val="1"/>
      <w:numFmt w:val="decimal"/>
      <w:lvlText w:val="%4."/>
      <w:lvlJc w:val="left"/>
      <w:pPr>
        <w:ind w:left="5745" w:hanging="360"/>
      </w:pPr>
    </w:lvl>
    <w:lvl w:ilvl="4" w:tplc="08090019" w:tentative="1">
      <w:start w:val="1"/>
      <w:numFmt w:val="lowerLetter"/>
      <w:lvlText w:val="%5."/>
      <w:lvlJc w:val="left"/>
      <w:pPr>
        <w:ind w:left="6465" w:hanging="360"/>
      </w:pPr>
    </w:lvl>
    <w:lvl w:ilvl="5" w:tplc="0809001B" w:tentative="1">
      <w:start w:val="1"/>
      <w:numFmt w:val="lowerRoman"/>
      <w:lvlText w:val="%6."/>
      <w:lvlJc w:val="right"/>
      <w:pPr>
        <w:ind w:left="7185" w:hanging="180"/>
      </w:pPr>
    </w:lvl>
    <w:lvl w:ilvl="6" w:tplc="0809000F" w:tentative="1">
      <w:start w:val="1"/>
      <w:numFmt w:val="decimal"/>
      <w:lvlText w:val="%7."/>
      <w:lvlJc w:val="left"/>
      <w:pPr>
        <w:ind w:left="7905" w:hanging="360"/>
      </w:pPr>
    </w:lvl>
    <w:lvl w:ilvl="7" w:tplc="08090019" w:tentative="1">
      <w:start w:val="1"/>
      <w:numFmt w:val="lowerLetter"/>
      <w:lvlText w:val="%8."/>
      <w:lvlJc w:val="left"/>
      <w:pPr>
        <w:ind w:left="8625" w:hanging="360"/>
      </w:pPr>
    </w:lvl>
    <w:lvl w:ilvl="8" w:tplc="0809001B" w:tentative="1">
      <w:start w:val="1"/>
      <w:numFmt w:val="lowerRoman"/>
      <w:lvlText w:val="%9."/>
      <w:lvlJc w:val="right"/>
      <w:pPr>
        <w:ind w:left="9345" w:hanging="180"/>
      </w:pPr>
    </w:lvl>
  </w:abstractNum>
  <w:abstractNum w:abstractNumId="27">
    <w:nsid w:val="552944B0"/>
    <w:multiLevelType w:val="hybridMultilevel"/>
    <w:tmpl w:val="8F067144"/>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9FB3FF0"/>
    <w:multiLevelType w:val="hybridMultilevel"/>
    <w:tmpl w:val="55D4332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AC2054D"/>
    <w:multiLevelType w:val="hybridMultilevel"/>
    <w:tmpl w:val="F97255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602F2F2B"/>
    <w:multiLevelType w:val="hybridMultilevel"/>
    <w:tmpl w:val="9E24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6A2048"/>
    <w:multiLevelType w:val="hybridMultilevel"/>
    <w:tmpl w:val="3924AD0E"/>
    <w:lvl w:ilvl="0" w:tplc="490A841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DC73B0B"/>
    <w:multiLevelType w:val="hybridMultilevel"/>
    <w:tmpl w:val="8E945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2B28E1"/>
    <w:multiLevelType w:val="hybridMultilevel"/>
    <w:tmpl w:val="E60637B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7C6087"/>
    <w:multiLevelType w:val="hybridMultilevel"/>
    <w:tmpl w:val="E496D85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17B4A73"/>
    <w:multiLevelType w:val="hybridMultilevel"/>
    <w:tmpl w:val="E16ED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6514BCA"/>
    <w:multiLevelType w:val="hybridMultilevel"/>
    <w:tmpl w:val="B63838C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nsid w:val="76A02F85"/>
    <w:multiLevelType w:val="hybridMultilevel"/>
    <w:tmpl w:val="74124E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9D7F36"/>
    <w:multiLevelType w:val="hybridMultilevel"/>
    <w:tmpl w:val="293EB786"/>
    <w:lvl w:ilvl="0" w:tplc="08090001">
      <w:start w:val="1"/>
      <w:numFmt w:val="bullet"/>
      <w:lvlText w:val=""/>
      <w:lvlJc w:val="left"/>
      <w:pPr>
        <w:ind w:left="754" w:hanging="360"/>
      </w:pPr>
      <w:rPr>
        <w:rFonts w:ascii="Symbol" w:hAnsi="Symbol" w:hint="default"/>
      </w:rPr>
    </w:lvl>
    <w:lvl w:ilvl="1" w:tplc="08090003">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9">
    <w:nsid w:val="79FD3644"/>
    <w:multiLevelType w:val="hybridMultilevel"/>
    <w:tmpl w:val="3A982C5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D6E47AA"/>
    <w:multiLevelType w:val="hybridMultilevel"/>
    <w:tmpl w:val="F1E6AD98"/>
    <w:lvl w:ilvl="0" w:tplc="09EAB382">
      <w:start w:val="11"/>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num w:numId="1">
    <w:abstractNumId w:val="16"/>
  </w:num>
  <w:num w:numId="2">
    <w:abstractNumId w:val="2"/>
  </w:num>
  <w:num w:numId="3">
    <w:abstractNumId w:val="35"/>
  </w:num>
  <w:num w:numId="4">
    <w:abstractNumId w:val="38"/>
  </w:num>
  <w:num w:numId="5">
    <w:abstractNumId w:val="13"/>
  </w:num>
  <w:num w:numId="6">
    <w:abstractNumId w:val="6"/>
  </w:num>
  <w:num w:numId="7">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28"/>
  </w:num>
  <w:num w:numId="11">
    <w:abstractNumId w:val="18"/>
  </w:num>
  <w:num w:numId="12">
    <w:abstractNumId w:val="34"/>
  </w:num>
  <w:num w:numId="13">
    <w:abstractNumId w:val="3"/>
  </w:num>
  <w:num w:numId="14">
    <w:abstractNumId w:val="30"/>
  </w:num>
  <w:num w:numId="15">
    <w:abstractNumId w:val="24"/>
  </w:num>
  <w:num w:numId="16">
    <w:abstractNumId w:val="8"/>
  </w:num>
  <w:num w:numId="17">
    <w:abstractNumId w:val="20"/>
  </w:num>
  <w:num w:numId="18">
    <w:abstractNumId w:val="9"/>
  </w:num>
  <w:num w:numId="19">
    <w:abstractNumId w:val="32"/>
  </w:num>
  <w:num w:numId="20">
    <w:abstractNumId w:val="21"/>
  </w:num>
  <w:num w:numId="21">
    <w:abstractNumId w:val="12"/>
  </w:num>
  <w:num w:numId="22">
    <w:abstractNumId w:val="10"/>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29"/>
  </w:num>
  <w:num w:numId="27">
    <w:abstractNumId w:val="15"/>
  </w:num>
  <w:num w:numId="28">
    <w:abstractNumId w:val="26"/>
  </w:num>
  <w:num w:numId="29">
    <w:abstractNumId w:val="25"/>
  </w:num>
  <w:num w:numId="30">
    <w:abstractNumId w:val="11"/>
  </w:num>
  <w:num w:numId="31">
    <w:abstractNumId w:val="14"/>
  </w:num>
  <w:num w:numId="32">
    <w:abstractNumId w:val="27"/>
  </w:num>
  <w:num w:numId="33">
    <w:abstractNumId w:val="33"/>
  </w:num>
  <w:num w:numId="34">
    <w:abstractNumId w:val="37"/>
  </w:num>
  <w:num w:numId="35">
    <w:abstractNumId w:val="23"/>
  </w:num>
  <w:num w:numId="36">
    <w:abstractNumId w:val="31"/>
  </w:num>
  <w:num w:numId="37">
    <w:abstractNumId w:val="19"/>
  </w:num>
  <w:num w:numId="38">
    <w:abstractNumId w:val="7"/>
  </w:num>
  <w:num w:numId="39">
    <w:abstractNumId w:val="39"/>
  </w:num>
  <w:num w:numId="40">
    <w:abstractNumId w:val="5"/>
  </w:num>
  <w:num w:numId="41">
    <w:abstractNumId w:val="2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rsids>
    <w:rsidRoot w:val="00852B27"/>
    <w:rsid w:val="0001348A"/>
    <w:rsid w:val="00013C31"/>
    <w:rsid w:val="000162A0"/>
    <w:rsid w:val="000243B4"/>
    <w:rsid w:val="000327D9"/>
    <w:rsid w:val="0003660C"/>
    <w:rsid w:val="00044694"/>
    <w:rsid w:val="00045263"/>
    <w:rsid w:val="0004619D"/>
    <w:rsid w:val="00051F95"/>
    <w:rsid w:val="000561B3"/>
    <w:rsid w:val="000642D1"/>
    <w:rsid w:val="0006440A"/>
    <w:rsid w:val="0006692B"/>
    <w:rsid w:val="00071685"/>
    <w:rsid w:val="00091DB6"/>
    <w:rsid w:val="000D296D"/>
    <w:rsid w:val="000E0E91"/>
    <w:rsid w:val="000E4284"/>
    <w:rsid w:val="000E7F4D"/>
    <w:rsid w:val="000F147C"/>
    <w:rsid w:val="00101DA3"/>
    <w:rsid w:val="0010245A"/>
    <w:rsid w:val="00107A57"/>
    <w:rsid w:val="00116653"/>
    <w:rsid w:val="001267A8"/>
    <w:rsid w:val="001349AF"/>
    <w:rsid w:val="00140319"/>
    <w:rsid w:val="001417FC"/>
    <w:rsid w:val="001464BC"/>
    <w:rsid w:val="0015486F"/>
    <w:rsid w:val="00162C22"/>
    <w:rsid w:val="001636EC"/>
    <w:rsid w:val="00164954"/>
    <w:rsid w:val="001670D1"/>
    <w:rsid w:val="001801C5"/>
    <w:rsid w:val="00190B5F"/>
    <w:rsid w:val="00191E73"/>
    <w:rsid w:val="00193FFE"/>
    <w:rsid w:val="0019509A"/>
    <w:rsid w:val="001A4FB3"/>
    <w:rsid w:val="001A7942"/>
    <w:rsid w:val="001B2F88"/>
    <w:rsid w:val="001C244B"/>
    <w:rsid w:val="001D037F"/>
    <w:rsid w:val="001D640E"/>
    <w:rsid w:val="001E1208"/>
    <w:rsid w:val="001F1A8A"/>
    <w:rsid w:val="00212504"/>
    <w:rsid w:val="002322BB"/>
    <w:rsid w:val="00232E5C"/>
    <w:rsid w:val="00233511"/>
    <w:rsid w:val="00235ED5"/>
    <w:rsid w:val="00254CA4"/>
    <w:rsid w:val="002659CE"/>
    <w:rsid w:val="002678C5"/>
    <w:rsid w:val="00271204"/>
    <w:rsid w:val="00277BEE"/>
    <w:rsid w:val="00287DC8"/>
    <w:rsid w:val="002914F5"/>
    <w:rsid w:val="00292603"/>
    <w:rsid w:val="00295C47"/>
    <w:rsid w:val="002975DA"/>
    <w:rsid w:val="002C2F62"/>
    <w:rsid w:val="002C786C"/>
    <w:rsid w:val="002D2F30"/>
    <w:rsid w:val="002D6C73"/>
    <w:rsid w:val="002E15BE"/>
    <w:rsid w:val="002E6F2B"/>
    <w:rsid w:val="002F2AB3"/>
    <w:rsid w:val="0032018C"/>
    <w:rsid w:val="00325DC6"/>
    <w:rsid w:val="00340C1F"/>
    <w:rsid w:val="00351A55"/>
    <w:rsid w:val="00352557"/>
    <w:rsid w:val="003544F6"/>
    <w:rsid w:val="00355232"/>
    <w:rsid w:val="00370F2D"/>
    <w:rsid w:val="003735DC"/>
    <w:rsid w:val="00386926"/>
    <w:rsid w:val="003C17C4"/>
    <w:rsid w:val="003C76BF"/>
    <w:rsid w:val="003D1F1A"/>
    <w:rsid w:val="003E4506"/>
    <w:rsid w:val="003E7DAA"/>
    <w:rsid w:val="00400519"/>
    <w:rsid w:val="0041163B"/>
    <w:rsid w:val="0041678D"/>
    <w:rsid w:val="004238FB"/>
    <w:rsid w:val="00423D30"/>
    <w:rsid w:val="00460CD4"/>
    <w:rsid w:val="0046673B"/>
    <w:rsid w:val="00475746"/>
    <w:rsid w:val="00476459"/>
    <w:rsid w:val="00494B44"/>
    <w:rsid w:val="004A0D60"/>
    <w:rsid w:val="004A2CD0"/>
    <w:rsid w:val="004B61EC"/>
    <w:rsid w:val="004C3325"/>
    <w:rsid w:val="004C7AEC"/>
    <w:rsid w:val="004D08E4"/>
    <w:rsid w:val="00523146"/>
    <w:rsid w:val="00524293"/>
    <w:rsid w:val="00524491"/>
    <w:rsid w:val="00526F66"/>
    <w:rsid w:val="0054128E"/>
    <w:rsid w:val="00541BCF"/>
    <w:rsid w:val="0054366D"/>
    <w:rsid w:val="0054676E"/>
    <w:rsid w:val="00555AA3"/>
    <w:rsid w:val="00557044"/>
    <w:rsid w:val="0057118D"/>
    <w:rsid w:val="00571D33"/>
    <w:rsid w:val="00576B15"/>
    <w:rsid w:val="005B4C78"/>
    <w:rsid w:val="005E20E5"/>
    <w:rsid w:val="005E6E60"/>
    <w:rsid w:val="005F033C"/>
    <w:rsid w:val="005F4717"/>
    <w:rsid w:val="00605D69"/>
    <w:rsid w:val="00630198"/>
    <w:rsid w:val="006356C8"/>
    <w:rsid w:val="006545B1"/>
    <w:rsid w:val="006565E6"/>
    <w:rsid w:val="00662DDD"/>
    <w:rsid w:val="006649B5"/>
    <w:rsid w:val="006C37A8"/>
    <w:rsid w:val="006C7712"/>
    <w:rsid w:val="006D12D0"/>
    <w:rsid w:val="006D5804"/>
    <w:rsid w:val="006E576E"/>
    <w:rsid w:val="006E5F3B"/>
    <w:rsid w:val="00712B1D"/>
    <w:rsid w:val="00713E71"/>
    <w:rsid w:val="007249DA"/>
    <w:rsid w:val="007401A3"/>
    <w:rsid w:val="007423AB"/>
    <w:rsid w:val="00747EF2"/>
    <w:rsid w:val="00770E13"/>
    <w:rsid w:val="00771646"/>
    <w:rsid w:val="00784BEA"/>
    <w:rsid w:val="007A0016"/>
    <w:rsid w:val="007A38A4"/>
    <w:rsid w:val="007A4FBE"/>
    <w:rsid w:val="007A7D81"/>
    <w:rsid w:val="007D13E6"/>
    <w:rsid w:val="007D3CA2"/>
    <w:rsid w:val="007E0582"/>
    <w:rsid w:val="007E0F16"/>
    <w:rsid w:val="007F2A47"/>
    <w:rsid w:val="00801275"/>
    <w:rsid w:val="0080559D"/>
    <w:rsid w:val="0081299E"/>
    <w:rsid w:val="00847B12"/>
    <w:rsid w:val="00850798"/>
    <w:rsid w:val="00850E8C"/>
    <w:rsid w:val="00852534"/>
    <w:rsid w:val="00852B27"/>
    <w:rsid w:val="00856BF6"/>
    <w:rsid w:val="00856C81"/>
    <w:rsid w:val="00863ADB"/>
    <w:rsid w:val="00867876"/>
    <w:rsid w:val="00872281"/>
    <w:rsid w:val="00875EBB"/>
    <w:rsid w:val="00891E74"/>
    <w:rsid w:val="008A089D"/>
    <w:rsid w:val="008A7AB4"/>
    <w:rsid w:val="008B5504"/>
    <w:rsid w:val="008C225D"/>
    <w:rsid w:val="008C75BC"/>
    <w:rsid w:val="008E2120"/>
    <w:rsid w:val="008E3B72"/>
    <w:rsid w:val="008F3E5F"/>
    <w:rsid w:val="008F73F4"/>
    <w:rsid w:val="00902087"/>
    <w:rsid w:val="00941D7C"/>
    <w:rsid w:val="00947215"/>
    <w:rsid w:val="009507B8"/>
    <w:rsid w:val="00956FAD"/>
    <w:rsid w:val="009704BB"/>
    <w:rsid w:val="00971260"/>
    <w:rsid w:val="009725F0"/>
    <w:rsid w:val="00972CF3"/>
    <w:rsid w:val="009866C4"/>
    <w:rsid w:val="00990B11"/>
    <w:rsid w:val="00992ABA"/>
    <w:rsid w:val="00992E8A"/>
    <w:rsid w:val="0099433F"/>
    <w:rsid w:val="00994C61"/>
    <w:rsid w:val="00995ADA"/>
    <w:rsid w:val="00997468"/>
    <w:rsid w:val="009B16A2"/>
    <w:rsid w:val="009B2BB6"/>
    <w:rsid w:val="009B4B0B"/>
    <w:rsid w:val="009B793A"/>
    <w:rsid w:val="009C0755"/>
    <w:rsid w:val="009C0B55"/>
    <w:rsid w:val="009D0AB2"/>
    <w:rsid w:val="009D2520"/>
    <w:rsid w:val="009D4293"/>
    <w:rsid w:val="009D5C9C"/>
    <w:rsid w:val="00A067AF"/>
    <w:rsid w:val="00A1199A"/>
    <w:rsid w:val="00A167E8"/>
    <w:rsid w:val="00A42CB7"/>
    <w:rsid w:val="00A450DA"/>
    <w:rsid w:val="00A46070"/>
    <w:rsid w:val="00A64491"/>
    <w:rsid w:val="00A71A9C"/>
    <w:rsid w:val="00A764CD"/>
    <w:rsid w:val="00A7799A"/>
    <w:rsid w:val="00AC0882"/>
    <w:rsid w:val="00AC3BE2"/>
    <w:rsid w:val="00AF5940"/>
    <w:rsid w:val="00B06B84"/>
    <w:rsid w:val="00B355CD"/>
    <w:rsid w:val="00B40E2A"/>
    <w:rsid w:val="00B41382"/>
    <w:rsid w:val="00B52F2E"/>
    <w:rsid w:val="00B574C5"/>
    <w:rsid w:val="00B577E0"/>
    <w:rsid w:val="00B60513"/>
    <w:rsid w:val="00B62736"/>
    <w:rsid w:val="00B7582F"/>
    <w:rsid w:val="00B814CA"/>
    <w:rsid w:val="00B81D6F"/>
    <w:rsid w:val="00B823B7"/>
    <w:rsid w:val="00BA0AF9"/>
    <w:rsid w:val="00BA4495"/>
    <w:rsid w:val="00BB2A92"/>
    <w:rsid w:val="00BC0A55"/>
    <w:rsid w:val="00BD19B3"/>
    <w:rsid w:val="00BE1827"/>
    <w:rsid w:val="00BF1225"/>
    <w:rsid w:val="00C16BA7"/>
    <w:rsid w:val="00C2564C"/>
    <w:rsid w:val="00C26B45"/>
    <w:rsid w:val="00C45F06"/>
    <w:rsid w:val="00C45F19"/>
    <w:rsid w:val="00C540C5"/>
    <w:rsid w:val="00C556AA"/>
    <w:rsid w:val="00C60606"/>
    <w:rsid w:val="00C61223"/>
    <w:rsid w:val="00C71729"/>
    <w:rsid w:val="00C718EC"/>
    <w:rsid w:val="00C759F3"/>
    <w:rsid w:val="00C8211F"/>
    <w:rsid w:val="00C86DD2"/>
    <w:rsid w:val="00C91CF8"/>
    <w:rsid w:val="00C943B1"/>
    <w:rsid w:val="00CA25E5"/>
    <w:rsid w:val="00CA3D67"/>
    <w:rsid w:val="00CC4738"/>
    <w:rsid w:val="00CF00D8"/>
    <w:rsid w:val="00CF09F7"/>
    <w:rsid w:val="00D0131A"/>
    <w:rsid w:val="00D0621D"/>
    <w:rsid w:val="00D10BB7"/>
    <w:rsid w:val="00D133F6"/>
    <w:rsid w:val="00D1789A"/>
    <w:rsid w:val="00D21F3F"/>
    <w:rsid w:val="00D26C09"/>
    <w:rsid w:val="00D276A2"/>
    <w:rsid w:val="00D37941"/>
    <w:rsid w:val="00D42343"/>
    <w:rsid w:val="00D53A59"/>
    <w:rsid w:val="00D73759"/>
    <w:rsid w:val="00D7443C"/>
    <w:rsid w:val="00D8071A"/>
    <w:rsid w:val="00D8476A"/>
    <w:rsid w:val="00DA25F5"/>
    <w:rsid w:val="00DA53DE"/>
    <w:rsid w:val="00DC08F5"/>
    <w:rsid w:val="00DC1E78"/>
    <w:rsid w:val="00DD2CFA"/>
    <w:rsid w:val="00DF36D7"/>
    <w:rsid w:val="00DF39AF"/>
    <w:rsid w:val="00DF3DD0"/>
    <w:rsid w:val="00DF6845"/>
    <w:rsid w:val="00E007FB"/>
    <w:rsid w:val="00E02135"/>
    <w:rsid w:val="00E04B41"/>
    <w:rsid w:val="00E10843"/>
    <w:rsid w:val="00E31ECE"/>
    <w:rsid w:val="00E54DEC"/>
    <w:rsid w:val="00E61036"/>
    <w:rsid w:val="00E73C4E"/>
    <w:rsid w:val="00E77157"/>
    <w:rsid w:val="00E8072F"/>
    <w:rsid w:val="00E8350D"/>
    <w:rsid w:val="00E837BB"/>
    <w:rsid w:val="00E9466D"/>
    <w:rsid w:val="00EB5FB0"/>
    <w:rsid w:val="00EC0697"/>
    <w:rsid w:val="00EC3824"/>
    <w:rsid w:val="00ED1F2D"/>
    <w:rsid w:val="00ED33A4"/>
    <w:rsid w:val="00ED64CD"/>
    <w:rsid w:val="00ED66EF"/>
    <w:rsid w:val="00EE0877"/>
    <w:rsid w:val="00EF23EA"/>
    <w:rsid w:val="00EF3F74"/>
    <w:rsid w:val="00F00FD3"/>
    <w:rsid w:val="00F00FFC"/>
    <w:rsid w:val="00F03942"/>
    <w:rsid w:val="00F2603D"/>
    <w:rsid w:val="00F27FCE"/>
    <w:rsid w:val="00F37D0C"/>
    <w:rsid w:val="00F41674"/>
    <w:rsid w:val="00F46094"/>
    <w:rsid w:val="00F54CA8"/>
    <w:rsid w:val="00F65487"/>
    <w:rsid w:val="00F67147"/>
    <w:rsid w:val="00F671D5"/>
    <w:rsid w:val="00F73145"/>
    <w:rsid w:val="00F75EC7"/>
    <w:rsid w:val="00F8237E"/>
    <w:rsid w:val="00F84D1C"/>
    <w:rsid w:val="00F95C18"/>
    <w:rsid w:val="00F96A42"/>
    <w:rsid w:val="00F96B52"/>
    <w:rsid w:val="00F97414"/>
    <w:rsid w:val="00FB4135"/>
    <w:rsid w:val="00FC5E35"/>
    <w:rsid w:val="00FC7752"/>
    <w:rsid w:val="00FD1587"/>
    <w:rsid w:val="00FE615E"/>
    <w:rsid w:val="00FF4CC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rules v:ext="edit">
        <o:r id="V:Rule20" type="connector" idref="#_x0000_s1040"/>
        <o:r id="V:Rule21" type="connector" idref="#_x0000_s1029"/>
        <o:r id="V:Rule22" type="connector" idref="#_x0000_s1036"/>
        <o:r id="V:Rule23" type="connector" idref="#_x0000_s1027"/>
        <o:r id="V:Rule24" type="connector" idref="#_x0000_s1033"/>
        <o:r id="V:Rule25" type="connector" idref="#_x0000_s1051"/>
        <o:r id="V:Rule26" type="connector" idref="#_x0000_s1035"/>
        <o:r id="V:Rule27" type="connector" idref="#_x0000_s1055"/>
        <o:r id="V:Rule28" type="connector" idref="#_x0000_s1043"/>
        <o:r id="V:Rule29" type="connector" idref="#_x0000_s1041"/>
        <o:r id="V:Rule30" type="connector" idref="#_x0000_s1039"/>
        <o:r id="V:Rule31" type="connector" idref="#_x0000_s1054"/>
        <o:r id="V:Rule32" type="connector" idref="#_x0000_s1047"/>
        <o:r id="V:Rule33" type="connector" idref="#_x0000_s1050"/>
        <o:r id="V:Rule34" type="connector" idref="#_x0000_s1056"/>
        <o:r id="V:Rule35" type="connector" idref="#_x0000_s1042"/>
        <o:r id="V:Rule36" type="connector" idref="#_x0000_s1053"/>
        <o:r id="V:Rule37" type="connector" idref="#_x0000_s1046"/>
        <o:r id="V:Rule3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D3CA2"/>
    <w:pPr>
      <w:widowControl w:val="0"/>
    </w:pPr>
    <w:rPr>
      <w:rFonts w:ascii="Arial" w:hAnsi="Arial"/>
      <w:sz w:val="22"/>
      <w:szCs w:val="22"/>
      <w:lang w:val="en-US" w:eastAsia="en-US"/>
    </w:rPr>
  </w:style>
  <w:style w:type="paragraph" w:styleId="Heading1">
    <w:name w:val="heading 1"/>
    <w:basedOn w:val="Normal"/>
    <w:next w:val="Normal"/>
    <w:link w:val="Heading1Char"/>
    <w:uiPriority w:val="9"/>
    <w:qFormat/>
    <w:rsid w:val="00013C31"/>
    <w:pPr>
      <w:keepNext/>
      <w:keepLines/>
      <w:outlineLvl w:val="0"/>
    </w:pPr>
    <w:rPr>
      <w:rFonts w:eastAsia="Times New Roman"/>
      <w:b/>
      <w:bCs/>
      <w:sz w:val="24"/>
      <w:szCs w:val="28"/>
    </w:rPr>
  </w:style>
  <w:style w:type="paragraph" w:styleId="Heading2">
    <w:name w:val="heading 2"/>
    <w:basedOn w:val="Normal"/>
    <w:next w:val="Normal"/>
    <w:link w:val="Heading2Char"/>
    <w:uiPriority w:val="9"/>
    <w:unhideWhenUsed/>
    <w:qFormat/>
    <w:rsid w:val="00013C31"/>
    <w:pPr>
      <w:keepNext/>
      <w:outlineLvl w:val="1"/>
    </w:pPr>
    <w:rPr>
      <w:rFonts w:eastAsia="Times New Roman"/>
      <w:b/>
      <w:bCs/>
      <w:iCs/>
      <w:szCs w:val="28"/>
    </w:rPr>
  </w:style>
  <w:style w:type="paragraph" w:styleId="Heading3">
    <w:name w:val="heading 3"/>
    <w:basedOn w:val="Normal"/>
    <w:next w:val="Normal"/>
    <w:link w:val="Heading3Char"/>
    <w:uiPriority w:val="9"/>
    <w:unhideWhenUsed/>
    <w:qFormat/>
    <w:rsid w:val="005F4717"/>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nhideWhenUsed/>
    <w:qFormat/>
    <w:rsid w:val="00852B27"/>
    <w:pPr>
      <w:keepNext/>
      <w:keepLines/>
      <w:spacing w:before="20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C31"/>
    <w:rPr>
      <w:rFonts w:ascii="Arial" w:eastAsia="Times New Roman" w:hAnsi="Arial"/>
      <w:b/>
      <w:bCs/>
      <w:sz w:val="24"/>
      <w:szCs w:val="28"/>
      <w:lang w:val="en-US" w:eastAsia="en-US"/>
    </w:rPr>
  </w:style>
  <w:style w:type="character" w:customStyle="1" w:styleId="Heading6Char">
    <w:name w:val="Heading 6 Char"/>
    <w:basedOn w:val="DefaultParagraphFont"/>
    <w:link w:val="Heading6"/>
    <w:rsid w:val="00852B27"/>
    <w:rPr>
      <w:rFonts w:ascii="Cambria" w:eastAsia="Times New Roman" w:hAnsi="Cambria" w:cs="Times New Roman"/>
      <w:i/>
      <w:iCs/>
      <w:color w:val="243F60"/>
      <w:lang w:val="en-US"/>
    </w:rPr>
  </w:style>
  <w:style w:type="paragraph" w:styleId="Header">
    <w:name w:val="header"/>
    <w:basedOn w:val="Normal"/>
    <w:link w:val="HeaderChar"/>
    <w:uiPriority w:val="99"/>
    <w:unhideWhenUsed/>
    <w:rsid w:val="00852B27"/>
    <w:pPr>
      <w:tabs>
        <w:tab w:val="center" w:pos="4513"/>
        <w:tab w:val="right" w:pos="9026"/>
      </w:tabs>
    </w:pPr>
  </w:style>
  <w:style w:type="character" w:customStyle="1" w:styleId="HeaderChar">
    <w:name w:val="Header Char"/>
    <w:basedOn w:val="DefaultParagraphFont"/>
    <w:link w:val="Header"/>
    <w:uiPriority w:val="99"/>
    <w:rsid w:val="00852B27"/>
    <w:rPr>
      <w:lang w:val="en-US"/>
    </w:rPr>
  </w:style>
  <w:style w:type="paragraph" w:styleId="Footer">
    <w:name w:val="footer"/>
    <w:basedOn w:val="Normal"/>
    <w:link w:val="FooterChar"/>
    <w:uiPriority w:val="99"/>
    <w:unhideWhenUsed/>
    <w:rsid w:val="00852B27"/>
    <w:pPr>
      <w:tabs>
        <w:tab w:val="center" w:pos="4513"/>
        <w:tab w:val="right" w:pos="9026"/>
      </w:tabs>
    </w:pPr>
  </w:style>
  <w:style w:type="character" w:customStyle="1" w:styleId="FooterChar">
    <w:name w:val="Footer Char"/>
    <w:basedOn w:val="DefaultParagraphFont"/>
    <w:link w:val="Footer"/>
    <w:uiPriority w:val="99"/>
    <w:rsid w:val="00852B27"/>
    <w:rPr>
      <w:lang w:val="en-US"/>
    </w:rPr>
  </w:style>
  <w:style w:type="paragraph" w:styleId="ListParagraph">
    <w:name w:val="List Paragraph"/>
    <w:basedOn w:val="Normal"/>
    <w:uiPriority w:val="34"/>
    <w:qFormat/>
    <w:rsid w:val="00852B27"/>
    <w:pPr>
      <w:ind w:left="720"/>
      <w:contextualSpacing/>
    </w:pPr>
  </w:style>
  <w:style w:type="table" w:styleId="TableGrid">
    <w:name w:val="Table Grid"/>
    <w:basedOn w:val="TableNormal"/>
    <w:uiPriority w:val="59"/>
    <w:rsid w:val="00852B27"/>
    <w:pPr>
      <w:ind w:left="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2135"/>
    <w:pPr>
      <w:widowControl/>
      <w:spacing w:before="100" w:beforeAutospacing="1" w:after="100" w:afterAutospacing="1"/>
    </w:pPr>
    <w:rPr>
      <w:rFonts w:ascii="Times New Roman" w:eastAsia="Times New Roman" w:hAnsi="Times New Roman"/>
      <w:sz w:val="24"/>
      <w:szCs w:val="24"/>
      <w:lang w:val="en-GB" w:eastAsia="en-GB"/>
    </w:rPr>
  </w:style>
  <w:style w:type="paragraph" w:styleId="TOCHeading">
    <w:name w:val="TOC Heading"/>
    <w:basedOn w:val="Heading1"/>
    <w:next w:val="Normal"/>
    <w:uiPriority w:val="39"/>
    <w:semiHidden/>
    <w:unhideWhenUsed/>
    <w:qFormat/>
    <w:rsid w:val="00947215"/>
    <w:pPr>
      <w:widowControl/>
      <w:spacing w:line="276" w:lineRule="auto"/>
      <w:outlineLvl w:val="9"/>
    </w:pPr>
  </w:style>
  <w:style w:type="paragraph" w:styleId="TOC1">
    <w:name w:val="toc 1"/>
    <w:basedOn w:val="Normal"/>
    <w:next w:val="Normal"/>
    <w:autoRedefine/>
    <w:uiPriority w:val="39"/>
    <w:unhideWhenUsed/>
    <w:rsid w:val="007D3CA2"/>
    <w:pPr>
      <w:tabs>
        <w:tab w:val="right" w:leader="dot" w:pos="9016"/>
      </w:tabs>
      <w:spacing w:line="360" w:lineRule="auto"/>
    </w:pPr>
  </w:style>
  <w:style w:type="character" w:styleId="Hyperlink">
    <w:name w:val="Hyperlink"/>
    <w:basedOn w:val="DefaultParagraphFont"/>
    <w:uiPriority w:val="99"/>
    <w:unhideWhenUsed/>
    <w:rsid w:val="00947215"/>
    <w:rPr>
      <w:color w:val="0000FF"/>
      <w:u w:val="single"/>
    </w:rPr>
  </w:style>
  <w:style w:type="character" w:customStyle="1" w:styleId="Heading2Char">
    <w:name w:val="Heading 2 Char"/>
    <w:basedOn w:val="DefaultParagraphFont"/>
    <w:link w:val="Heading2"/>
    <w:uiPriority w:val="9"/>
    <w:rsid w:val="00013C31"/>
    <w:rPr>
      <w:rFonts w:ascii="Arial" w:eastAsia="Times New Roman" w:hAnsi="Arial"/>
      <w:b/>
      <w:bCs/>
      <w:iCs/>
      <w:sz w:val="22"/>
      <w:szCs w:val="28"/>
      <w:lang w:val="en-US" w:eastAsia="en-US"/>
    </w:rPr>
  </w:style>
  <w:style w:type="paragraph" w:styleId="TOC2">
    <w:name w:val="toc 2"/>
    <w:basedOn w:val="Normal"/>
    <w:next w:val="Normal"/>
    <w:autoRedefine/>
    <w:uiPriority w:val="39"/>
    <w:unhideWhenUsed/>
    <w:rsid w:val="00947215"/>
    <w:pPr>
      <w:ind w:left="220"/>
    </w:pPr>
  </w:style>
  <w:style w:type="paragraph" w:customStyle="1" w:styleId="Default">
    <w:name w:val="Default"/>
    <w:rsid w:val="00ED33A4"/>
    <w:pPr>
      <w:autoSpaceDE w:val="0"/>
      <w:autoSpaceDN w:val="0"/>
      <w:adjustRightInd w:val="0"/>
    </w:pPr>
    <w:rPr>
      <w:rFonts w:ascii="Arial" w:hAnsi="Arial" w:cs="Arial"/>
      <w:color w:val="000000"/>
      <w:sz w:val="24"/>
      <w:szCs w:val="24"/>
    </w:rPr>
  </w:style>
  <w:style w:type="character" w:customStyle="1" w:styleId="def">
    <w:name w:val="def"/>
    <w:basedOn w:val="DefaultParagraphFont"/>
    <w:rsid w:val="00A764CD"/>
  </w:style>
  <w:style w:type="character" w:customStyle="1" w:styleId="tgc">
    <w:name w:val="_tgc"/>
    <w:basedOn w:val="DefaultParagraphFont"/>
    <w:rsid w:val="00A764CD"/>
  </w:style>
  <w:style w:type="paragraph" w:customStyle="1" w:styleId="Pa6">
    <w:name w:val="Pa6"/>
    <w:basedOn w:val="Default"/>
    <w:next w:val="Default"/>
    <w:uiPriority w:val="99"/>
    <w:rsid w:val="00190B5F"/>
    <w:pPr>
      <w:spacing w:line="201" w:lineRule="atLeast"/>
    </w:pPr>
    <w:rPr>
      <w:rFonts w:ascii="Helvetica 45 Light" w:hAnsi="Helvetica 45 Light" w:cs="Times New Roman"/>
      <w:color w:val="auto"/>
    </w:rPr>
  </w:style>
  <w:style w:type="paragraph" w:styleId="BalloonText">
    <w:name w:val="Balloon Text"/>
    <w:basedOn w:val="Normal"/>
    <w:link w:val="BalloonTextChar"/>
    <w:uiPriority w:val="99"/>
    <w:semiHidden/>
    <w:unhideWhenUsed/>
    <w:rsid w:val="000F147C"/>
    <w:rPr>
      <w:rFonts w:ascii="Tahoma" w:hAnsi="Tahoma" w:cs="Tahoma"/>
      <w:sz w:val="16"/>
      <w:szCs w:val="16"/>
    </w:rPr>
  </w:style>
  <w:style w:type="character" w:customStyle="1" w:styleId="BalloonTextChar">
    <w:name w:val="Balloon Text Char"/>
    <w:basedOn w:val="DefaultParagraphFont"/>
    <w:link w:val="BalloonText"/>
    <w:uiPriority w:val="99"/>
    <w:semiHidden/>
    <w:rsid w:val="000F147C"/>
    <w:rPr>
      <w:rFonts w:ascii="Tahoma" w:hAnsi="Tahoma" w:cs="Tahoma"/>
      <w:sz w:val="16"/>
      <w:szCs w:val="16"/>
      <w:lang w:val="en-US" w:eastAsia="en-US"/>
    </w:rPr>
  </w:style>
  <w:style w:type="character" w:customStyle="1" w:styleId="A6">
    <w:name w:val="A6"/>
    <w:uiPriority w:val="99"/>
    <w:rsid w:val="00D7443C"/>
    <w:rPr>
      <w:rFonts w:ascii="Zapf Dingbats ITC" w:eastAsia="Zapf Dingbats ITC" w:cs="Zapf Dingbats ITC"/>
      <w:color w:val="000000"/>
      <w:sz w:val="18"/>
      <w:szCs w:val="18"/>
    </w:rPr>
  </w:style>
  <w:style w:type="paragraph" w:customStyle="1" w:styleId="Pa13">
    <w:name w:val="Pa13"/>
    <w:basedOn w:val="Default"/>
    <w:next w:val="Default"/>
    <w:uiPriority w:val="99"/>
    <w:rsid w:val="00D7443C"/>
    <w:pPr>
      <w:spacing w:line="201" w:lineRule="atLeast"/>
    </w:pPr>
    <w:rPr>
      <w:rFonts w:ascii="Helvetica 55 Roman" w:hAnsi="Helvetica 55 Roman" w:cs="Times New Roman"/>
      <w:color w:val="auto"/>
    </w:rPr>
  </w:style>
  <w:style w:type="character" w:customStyle="1" w:styleId="A11">
    <w:name w:val="A11"/>
    <w:uiPriority w:val="99"/>
    <w:rsid w:val="00F37D0C"/>
    <w:rPr>
      <w:rFonts w:cs="Frutiger LT Com 45 Light"/>
      <w:color w:val="221E1F"/>
      <w:sz w:val="20"/>
      <w:szCs w:val="20"/>
    </w:rPr>
  </w:style>
  <w:style w:type="paragraph" w:customStyle="1" w:styleId="Style2">
    <w:name w:val="Style2"/>
    <w:basedOn w:val="Normal"/>
    <w:qFormat/>
    <w:rsid w:val="00F37D0C"/>
    <w:pPr>
      <w:widowControl/>
      <w:numPr>
        <w:numId w:val="6"/>
      </w:numPr>
      <w:spacing w:before="100" w:beforeAutospacing="1" w:after="100" w:afterAutospacing="1"/>
      <w:ind w:left="646" w:hanging="323"/>
      <w:contextualSpacing/>
    </w:pPr>
    <w:rPr>
      <w:color w:val="000000"/>
      <w:lang w:val="en-GB"/>
    </w:rPr>
  </w:style>
  <w:style w:type="character" w:styleId="Strong">
    <w:name w:val="Strong"/>
    <w:basedOn w:val="DefaultParagraphFont"/>
    <w:uiPriority w:val="22"/>
    <w:qFormat/>
    <w:rsid w:val="001D640E"/>
    <w:rPr>
      <w:b/>
      <w:bCs/>
    </w:rPr>
  </w:style>
  <w:style w:type="character" w:customStyle="1" w:styleId="Heading3Char">
    <w:name w:val="Heading 3 Char"/>
    <w:basedOn w:val="DefaultParagraphFont"/>
    <w:link w:val="Heading3"/>
    <w:uiPriority w:val="9"/>
    <w:rsid w:val="005F4717"/>
    <w:rPr>
      <w:rFonts w:asciiTheme="majorHAnsi" w:eastAsiaTheme="majorEastAsia" w:hAnsiTheme="majorHAnsi" w:cstheme="majorBidi"/>
      <w:b/>
      <w:bCs/>
      <w:color w:val="4F81BD" w:themeColor="accent1"/>
      <w:sz w:val="22"/>
      <w:szCs w:val="22"/>
      <w:lang w:val="en-US" w:eastAsia="en-US"/>
    </w:rPr>
  </w:style>
  <w:style w:type="paragraph" w:styleId="TOC3">
    <w:name w:val="toc 3"/>
    <w:basedOn w:val="Normal"/>
    <w:next w:val="Normal"/>
    <w:autoRedefine/>
    <w:uiPriority w:val="39"/>
    <w:unhideWhenUsed/>
    <w:rsid w:val="00E54DEC"/>
    <w:pPr>
      <w:spacing w:after="100"/>
      <w:ind w:left="440"/>
    </w:pPr>
  </w:style>
  <w:style w:type="paragraph" w:customStyle="1" w:styleId="Pa4">
    <w:name w:val="Pa4"/>
    <w:basedOn w:val="Default"/>
    <w:next w:val="Default"/>
    <w:uiPriority w:val="99"/>
    <w:rsid w:val="003C76BF"/>
    <w:pPr>
      <w:spacing w:line="201" w:lineRule="atLeast"/>
    </w:pPr>
    <w:rPr>
      <w:rFonts w:ascii="Helvetica 45 Light" w:hAnsi="Helvetica 45 Light" w:cs="Times New Roman"/>
      <w:color w:val="auto"/>
    </w:rPr>
  </w:style>
  <w:style w:type="paragraph" w:customStyle="1" w:styleId="Pa5">
    <w:name w:val="Pa5"/>
    <w:basedOn w:val="Default"/>
    <w:next w:val="Default"/>
    <w:uiPriority w:val="99"/>
    <w:rsid w:val="003C76BF"/>
    <w:pPr>
      <w:spacing w:line="201" w:lineRule="atLeast"/>
    </w:pPr>
    <w:rPr>
      <w:rFonts w:ascii="Helvetica 45 Light" w:hAnsi="Helvetica 45 Light" w:cs="Times New Roman"/>
      <w:color w:val="auto"/>
    </w:rPr>
  </w:style>
  <w:style w:type="character" w:customStyle="1" w:styleId="A5">
    <w:name w:val="A5"/>
    <w:uiPriority w:val="99"/>
    <w:rsid w:val="003C76BF"/>
    <w:rPr>
      <w:rFonts w:cs="Helvetica 45 Light"/>
      <w:color w:val="000000"/>
    </w:rPr>
  </w:style>
  <w:style w:type="character" w:styleId="CommentReference">
    <w:name w:val="annotation reference"/>
    <w:basedOn w:val="DefaultParagraphFont"/>
    <w:uiPriority w:val="99"/>
    <w:semiHidden/>
    <w:unhideWhenUsed/>
    <w:rsid w:val="00747EF2"/>
    <w:rPr>
      <w:sz w:val="16"/>
      <w:szCs w:val="16"/>
    </w:rPr>
  </w:style>
  <w:style w:type="paragraph" w:styleId="CommentText">
    <w:name w:val="annotation text"/>
    <w:basedOn w:val="Normal"/>
    <w:link w:val="CommentTextChar"/>
    <w:uiPriority w:val="99"/>
    <w:unhideWhenUsed/>
    <w:rsid w:val="00747EF2"/>
    <w:rPr>
      <w:sz w:val="20"/>
      <w:szCs w:val="20"/>
    </w:rPr>
  </w:style>
  <w:style w:type="character" w:customStyle="1" w:styleId="CommentTextChar">
    <w:name w:val="Comment Text Char"/>
    <w:basedOn w:val="DefaultParagraphFont"/>
    <w:link w:val="CommentText"/>
    <w:uiPriority w:val="99"/>
    <w:rsid w:val="00747EF2"/>
    <w:rPr>
      <w:lang w:val="en-US" w:eastAsia="en-US"/>
    </w:rPr>
  </w:style>
  <w:style w:type="paragraph" w:styleId="CommentSubject">
    <w:name w:val="annotation subject"/>
    <w:basedOn w:val="CommentText"/>
    <w:next w:val="CommentText"/>
    <w:link w:val="CommentSubjectChar"/>
    <w:uiPriority w:val="99"/>
    <w:semiHidden/>
    <w:unhideWhenUsed/>
    <w:rsid w:val="00747EF2"/>
    <w:rPr>
      <w:b/>
      <w:bCs/>
    </w:rPr>
  </w:style>
  <w:style w:type="character" w:customStyle="1" w:styleId="CommentSubjectChar">
    <w:name w:val="Comment Subject Char"/>
    <w:basedOn w:val="CommentTextChar"/>
    <w:link w:val="CommentSubject"/>
    <w:uiPriority w:val="99"/>
    <w:semiHidden/>
    <w:rsid w:val="00747EF2"/>
    <w:rPr>
      <w:b/>
      <w:bCs/>
      <w:lang w:val="en-US" w:eastAsia="en-US"/>
    </w:rPr>
  </w:style>
  <w:style w:type="character" w:styleId="FollowedHyperlink">
    <w:name w:val="FollowedHyperlink"/>
    <w:basedOn w:val="DefaultParagraphFont"/>
    <w:uiPriority w:val="99"/>
    <w:semiHidden/>
    <w:unhideWhenUsed/>
    <w:rsid w:val="003735DC"/>
    <w:rPr>
      <w:color w:val="800080" w:themeColor="followedHyperlink"/>
      <w:u w:val="single"/>
    </w:rPr>
  </w:style>
  <w:style w:type="paragraph" w:styleId="ListBullet3">
    <w:name w:val="List Bullet 3"/>
    <w:basedOn w:val="Normal"/>
    <w:rsid w:val="00C26B45"/>
    <w:pPr>
      <w:widowControl/>
      <w:numPr>
        <w:numId w:val="25"/>
      </w:numPr>
      <w:spacing w:before="100" w:beforeAutospacing="1" w:after="100" w:afterAutospacing="1"/>
      <w:contextualSpacing/>
    </w:pPr>
    <w:rPr>
      <w:color w:val="000000"/>
      <w:lang w:val="en-GB"/>
    </w:rPr>
  </w:style>
  <w:style w:type="paragraph" w:styleId="BodyText">
    <w:name w:val="Body Text"/>
    <w:basedOn w:val="Normal"/>
    <w:link w:val="BodyTextChar"/>
    <w:uiPriority w:val="1"/>
    <w:qFormat/>
    <w:rsid w:val="002C786C"/>
    <w:pPr>
      <w:ind w:left="580" w:hanging="360"/>
    </w:pPr>
    <w:rPr>
      <w:rFonts w:eastAsia="Arial" w:cstheme="minorBidi"/>
    </w:rPr>
  </w:style>
  <w:style w:type="character" w:customStyle="1" w:styleId="BodyTextChar">
    <w:name w:val="Body Text Char"/>
    <w:basedOn w:val="DefaultParagraphFont"/>
    <w:link w:val="BodyText"/>
    <w:uiPriority w:val="1"/>
    <w:rsid w:val="002C786C"/>
    <w:rPr>
      <w:rFonts w:ascii="Arial" w:eastAsia="Arial" w:hAnsi="Arial" w:cstheme="minorBidi"/>
      <w:sz w:val="22"/>
      <w:szCs w:val="22"/>
      <w:lang w:val="en-US" w:eastAsia="en-US"/>
    </w:rPr>
  </w:style>
  <w:style w:type="paragraph" w:styleId="NoSpacing">
    <w:name w:val="No Spacing"/>
    <w:uiPriority w:val="1"/>
    <w:qFormat/>
    <w:rsid w:val="007D3CA2"/>
    <w:pPr>
      <w:widowControl w:val="0"/>
    </w:pPr>
    <w:rPr>
      <w:rFonts w:ascii="Arial" w:hAnsi="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614558">
      <w:bodyDiv w:val="1"/>
      <w:marLeft w:val="0"/>
      <w:marRight w:val="0"/>
      <w:marTop w:val="0"/>
      <w:marBottom w:val="0"/>
      <w:divBdr>
        <w:top w:val="none" w:sz="0" w:space="0" w:color="auto"/>
        <w:left w:val="none" w:sz="0" w:space="0" w:color="auto"/>
        <w:bottom w:val="none" w:sz="0" w:space="0" w:color="auto"/>
        <w:right w:val="none" w:sz="0" w:space="0" w:color="auto"/>
      </w:divBdr>
    </w:div>
    <w:div w:id="556671770">
      <w:bodyDiv w:val="1"/>
      <w:marLeft w:val="0"/>
      <w:marRight w:val="0"/>
      <w:marTop w:val="0"/>
      <w:marBottom w:val="0"/>
      <w:divBdr>
        <w:top w:val="none" w:sz="0" w:space="0" w:color="auto"/>
        <w:left w:val="none" w:sz="0" w:space="0" w:color="auto"/>
        <w:bottom w:val="none" w:sz="0" w:space="0" w:color="auto"/>
        <w:right w:val="none" w:sz="0" w:space="0" w:color="auto"/>
      </w:divBdr>
    </w:div>
    <w:div w:id="599874504">
      <w:bodyDiv w:val="1"/>
      <w:marLeft w:val="0"/>
      <w:marRight w:val="0"/>
      <w:marTop w:val="0"/>
      <w:marBottom w:val="0"/>
      <w:divBdr>
        <w:top w:val="none" w:sz="0" w:space="0" w:color="auto"/>
        <w:left w:val="none" w:sz="0" w:space="0" w:color="auto"/>
        <w:bottom w:val="none" w:sz="0" w:space="0" w:color="auto"/>
        <w:right w:val="none" w:sz="0" w:space="0" w:color="auto"/>
      </w:divBdr>
    </w:div>
    <w:div w:id="723942592">
      <w:bodyDiv w:val="1"/>
      <w:marLeft w:val="0"/>
      <w:marRight w:val="0"/>
      <w:marTop w:val="0"/>
      <w:marBottom w:val="0"/>
      <w:divBdr>
        <w:top w:val="none" w:sz="0" w:space="0" w:color="auto"/>
        <w:left w:val="none" w:sz="0" w:space="0" w:color="auto"/>
        <w:bottom w:val="none" w:sz="0" w:space="0" w:color="auto"/>
        <w:right w:val="none" w:sz="0" w:space="0" w:color="auto"/>
      </w:divBdr>
      <w:divsChild>
        <w:div w:id="1759013820">
          <w:marLeft w:val="0"/>
          <w:marRight w:val="0"/>
          <w:marTop w:val="180"/>
          <w:marBottom w:val="150"/>
          <w:divBdr>
            <w:top w:val="none" w:sz="0" w:space="0" w:color="auto"/>
            <w:left w:val="none" w:sz="0" w:space="0" w:color="auto"/>
            <w:bottom w:val="none" w:sz="0" w:space="0" w:color="auto"/>
            <w:right w:val="none" w:sz="0" w:space="0" w:color="auto"/>
          </w:divBdr>
          <w:divsChild>
            <w:div w:id="10901036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79449010">
      <w:bodyDiv w:val="1"/>
      <w:marLeft w:val="0"/>
      <w:marRight w:val="0"/>
      <w:marTop w:val="0"/>
      <w:marBottom w:val="0"/>
      <w:divBdr>
        <w:top w:val="none" w:sz="0" w:space="0" w:color="auto"/>
        <w:left w:val="none" w:sz="0" w:space="0" w:color="auto"/>
        <w:bottom w:val="none" w:sz="0" w:space="0" w:color="auto"/>
        <w:right w:val="none" w:sz="0" w:space="0" w:color="auto"/>
      </w:divBdr>
    </w:div>
    <w:div w:id="970937725">
      <w:bodyDiv w:val="1"/>
      <w:marLeft w:val="0"/>
      <w:marRight w:val="0"/>
      <w:marTop w:val="0"/>
      <w:marBottom w:val="0"/>
      <w:divBdr>
        <w:top w:val="none" w:sz="0" w:space="0" w:color="auto"/>
        <w:left w:val="none" w:sz="0" w:space="0" w:color="auto"/>
        <w:bottom w:val="none" w:sz="0" w:space="0" w:color="auto"/>
        <w:right w:val="none" w:sz="0" w:space="0" w:color="auto"/>
      </w:divBdr>
    </w:div>
    <w:div w:id="1032263999">
      <w:bodyDiv w:val="1"/>
      <w:marLeft w:val="0"/>
      <w:marRight w:val="0"/>
      <w:marTop w:val="0"/>
      <w:marBottom w:val="0"/>
      <w:divBdr>
        <w:top w:val="none" w:sz="0" w:space="0" w:color="auto"/>
        <w:left w:val="none" w:sz="0" w:space="0" w:color="auto"/>
        <w:bottom w:val="none" w:sz="0" w:space="0" w:color="auto"/>
        <w:right w:val="none" w:sz="0" w:space="0" w:color="auto"/>
      </w:divBdr>
    </w:div>
    <w:div w:id="1230337175">
      <w:bodyDiv w:val="1"/>
      <w:marLeft w:val="0"/>
      <w:marRight w:val="0"/>
      <w:marTop w:val="100"/>
      <w:marBottom w:val="100"/>
      <w:divBdr>
        <w:top w:val="none" w:sz="0" w:space="0" w:color="auto"/>
        <w:left w:val="none" w:sz="0" w:space="0" w:color="auto"/>
        <w:bottom w:val="none" w:sz="0" w:space="0" w:color="auto"/>
        <w:right w:val="none" w:sz="0" w:space="0" w:color="auto"/>
      </w:divBdr>
      <w:divsChild>
        <w:div w:id="858471530">
          <w:marLeft w:val="0"/>
          <w:marRight w:val="0"/>
          <w:marTop w:val="0"/>
          <w:marBottom w:val="0"/>
          <w:divBdr>
            <w:top w:val="none" w:sz="0" w:space="0" w:color="auto"/>
            <w:left w:val="none" w:sz="0" w:space="0" w:color="auto"/>
            <w:bottom w:val="none" w:sz="0" w:space="0" w:color="auto"/>
            <w:right w:val="none" w:sz="0" w:space="0" w:color="auto"/>
          </w:divBdr>
          <w:divsChild>
            <w:div w:id="1828789478">
              <w:marLeft w:val="0"/>
              <w:marRight w:val="0"/>
              <w:marTop w:val="100"/>
              <w:marBottom w:val="100"/>
              <w:divBdr>
                <w:top w:val="none" w:sz="0" w:space="0" w:color="auto"/>
                <w:left w:val="none" w:sz="0" w:space="0" w:color="auto"/>
                <w:bottom w:val="none" w:sz="0" w:space="0" w:color="auto"/>
                <w:right w:val="none" w:sz="0" w:space="0" w:color="auto"/>
              </w:divBdr>
              <w:divsChild>
                <w:div w:id="1697193765">
                  <w:marLeft w:val="0"/>
                  <w:marRight w:val="0"/>
                  <w:marTop w:val="0"/>
                  <w:marBottom w:val="0"/>
                  <w:divBdr>
                    <w:top w:val="none" w:sz="0" w:space="0" w:color="auto"/>
                    <w:left w:val="none" w:sz="0" w:space="0" w:color="auto"/>
                    <w:bottom w:val="none" w:sz="0" w:space="0" w:color="auto"/>
                    <w:right w:val="none" w:sz="0" w:space="0" w:color="auto"/>
                  </w:divBdr>
                  <w:divsChild>
                    <w:div w:id="20974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355695">
      <w:bodyDiv w:val="1"/>
      <w:marLeft w:val="0"/>
      <w:marRight w:val="0"/>
      <w:marTop w:val="0"/>
      <w:marBottom w:val="0"/>
      <w:divBdr>
        <w:top w:val="none" w:sz="0" w:space="0" w:color="auto"/>
        <w:left w:val="none" w:sz="0" w:space="0" w:color="auto"/>
        <w:bottom w:val="none" w:sz="0" w:space="0" w:color="auto"/>
        <w:right w:val="none" w:sz="0" w:space="0" w:color="auto"/>
      </w:divBdr>
    </w:div>
    <w:div w:id="1659846991">
      <w:bodyDiv w:val="1"/>
      <w:marLeft w:val="0"/>
      <w:marRight w:val="0"/>
      <w:marTop w:val="0"/>
      <w:marBottom w:val="0"/>
      <w:divBdr>
        <w:top w:val="none" w:sz="0" w:space="0" w:color="auto"/>
        <w:left w:val="none" w:sz="0" w:space="0" w:color="auto"/>
        <w:bottom w:val="none" w:sz="0" w:space="0" w:color="auto"/>
        <w:right w:val="none" w:sz="0" w:space="0" w:color="auto"/>
      </w:divBdr>
      <w:divsChild>
        <w:div w:id="1788040834">
          <w:marLeft w:val="0"/>
          <w:marRight w:val="0"/>
          <w:marTop w:val="75"/>
          <w:marBottom w:val="0"/>
          <w:divBdr>
            <w:top w:val="none" w:sz="0" w:space="0" w:color="auto"/>
            <w:left w:val="none" w:sz="0" w:space="0" w:color="auto"/>
            <w:bottom w:val="none" w:sz="0" w:space="0" w:color="auto"/>
            <w:right w:val="none" w:sz="0" w:space="0" w:color="auto"/>
          </w:divBdr>
          <w:divsChild>
            <w:div w:id="1784570086">
              <w:marLeft w:val="0"/>
              <w:marRight w:val="0"/>
              <w:marTop w:val="0"/>
              <w:marBottom w:val="0"/>
              <w:divBdr>
                <w:top w:val="single" w:sz="6" w:space="8" w:color="CCCCCC"/>
                <w:left w:val="single" w:sz="6" w:space="11" w:color="CCCCCC"/>
                <w:bottom w:val="single" w:sz="18" w:space="19" w:color="999999"/>
                <w:right w:val="single" w:sz="18" w:space="8" w:color="999999"/>
              </w:divBdr>
              <w:divsChild>
                <w:div w:id="46766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5984">
      <w:bodyDiv w:val="1"/>
      <w:marLeft w:val="0"/>
      <w:marRight w:val="0"/>
      <w:marTop w:val="0"/>
      <w:marBottom w:val="0"/>
      <w:divBdr>
        <w:top w:val="none" w:sz="0" w:space="0" w:color="auto"/>
        <w:left w:val="none" w:sz="0" w:space="0" w:color="auto"/>
        <w:bottom w:val="none" w:sz="0" w:space="0" w:color="auto"/>
        <w:right w:val="none" w:sz="0" w:space="0" w:color="auto"/>
      </w:divBdr>
    </w:div>
    <w:div w:id="1891771777">
      <w:bodyDiv w:val="1"/>
      <w:marLeft w:val="0"/>
      <w:marRight w:val="0"/>
      <w:marTop w:val="0"/>
      <w:marBottom w:val="0"/>
      <w:divBdr>
        <w:top w:val="none" w:sz="0" w:space="0" w:color="auto"/>
        <w:left w:val="none" w:sz="0" w:space="0" w:color="auto"/>
        <w:bottom w:val="none" w:sz="0" w:space="0" w:color="auto"/>
        <w:right w:val="none" w:sz="0" w:space="0" w:color="auto"/>
      </w:divBdr>
      <w:divsChild>
        <w:div w:id="1686783120">
          <w:marLeft w:val="0"/>
          <w:marRight w:val="0"/>
          <w:marTop w:val="0"/>
          <w:marBottom w:val="0"/>
          <w:divBdr>
            <w:top w:val="none" w:sz="0" w:space="0" w:color="auto"/>
            <w:left w:val="none" w:sz="0" w:space="0" w:color="auto"/>
            <w:bottom w:val="none" w:sz="0" w:space="0" w:color="auto"/>
            <w:right w:val="none" w:sz="0" w:space="0" w:color="auto"/>
          </w:divBdr>
          <w:divsChild>
            <w:div w:id="1074817457">
              <w:marLeft w:val="0"/>
              <w:marRight w:val="0"/>
              <w:marTop w:val="0"/>
              <w:marBottom w:val="0"/>
              <w:divBdr>
                <w:top w:val="none" w:sz="0" w:space="0" w:color="auto"/>
                <w:left w:val="none" w:sz="0" w:space="0" w:color="auto"/>
                <w:bottom w:val="none" w:sz="0" w:space="0" w:color="auto"/>
                <w:right w:val="none" w:sz="0" w:space="0" w:color="auto"/>
              </w:divBdr>
              <w:divsChild>
                <w:div w:id="2038583643">
                  <w:marLeft w:val="0"/>
                  <w:marRight w:val="0"/>
                  <w:marTop w:val="0"/>
                  <w:marBottom w:val="0"/>
                  <w:divBdr>
                    <w:top w:val="none" w:sz="0" w:space="0" w:color="auto"/>
                    <w:left w:val="none" w:sz="0" w:space="0" w:color="auto"/>
                    <w:bottom w:val="none" w:sz="0" w:space="0" w:color="auto"/>
                    <w:right w:val="none" w:sz="0" w:space="0" w:color="auto"/>
                  </w:divBdr>
                  <w:divsChild>
                    <w:div w:id="522325426">
                      <w:marLeft w:val="0"/>
                      <w:marRight w:val="0"/>
                      <w:marTop w:val="0"/>
                      <w:marBottom w:val="0"/>
                      <w:divBdr>
                        <w:top w:val="none" w:sz="0" w:space="0" w:color="auto"/>
                        <w:left w:val="none" w:sz="0" w:space="0" w:color="auto"/>
                        <w:bottom w:val="none" w:sz="0" w:space="0" w:color="auto"/>
                        <w:right w:val="none" w:sz="0" w:space="0" w:color="auto"/>
                      </w:divBdr>
                      <w:divsChild>
                        <w:div w:id="469787362">
                          <w:marLeft w:val="0"/>
                          <w:marRight w:val="0"/>
                          <w:marTop w:val="0"/>
                          <w:marBottom w:val="0"/>
                          <w:divBdr>
                            <w:top w:val="none" w:sz="0" w:space="0" w:color="auto"/>
                            <w:left w:val="none" w:sz="0" w:space="0" w:color="auto"/>
                            <w:bottom w:val="none" w:sz="0" w:space="0" w:color="auto"/>
                            <w:right w:val="none" w:sz="0" w:space="0" w:color="auto"/>
                          </w:divBdr>
                          <w:divsChild>
                            <w:div w:id="922034522">
                              <w:marLeft w:val="0"/>
                              <w:marRight w:val="0"/>
                              <w:marTop w:val="0"/>
                              <w:marBottom w:val="0"/>
                              <w:divBdr>
                                <w:top w:val="none" w:sz="0" w:space="0" w:color="auto"/>
                                <w:left w:val="none" w:sz="0" w:space="0" w:color="auto"/>
                                <w:bottom w:val="none" w:sz="0" w:space="0" w:color="auto"/>
                                <w:right w:val="none" w:sz="0" w:space="0" w:color="auto"/>
                              </w:divBdr>
                              <w:divsChild>
                                <w:div w:id="10802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073626">
      <w:bodyDiv w:val="1"/>
      <w:marLeft w:val="0"/>
      <w:marRight w:val="0"/>
      <w:marTop w:val="0"/>
      <w:marBottom w:val="0"/>
      <w:divBdr>
        <w:top w:val="none" w:sz="0" w:space="0" w:color="auto"/>
        <w:left w:val="none" w:sz="0" w:space="0" w:color="auto"/>
        <w:bottom w:val="none" w:sz="0" w:space="0" w:color="auto"/>
        <w:right w:val="none" w:sz="0" w:space="0" w:color="auto"/>
      </w:divBdr>
    </w:div>
    <w:div w:id="214114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49"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8"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C5F78E8E3A9646ADC0E90FCF104C40" ma:contentTypeVersion="0" ma:contentTypeDescription="Create a new document." ma:contentTypeScope="" ma:versionID="0274c9ba41ec6846712a67dcf868f5f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612981-0436-4D27-A6DE-ACB128B3BE40}"/>
</file>

<file path=customXml/itemProps2.xml><?xml version="1.0" encoding="utf-8"?>
<ds:datastoreItem xmlns:ds="http://schemas.openxmlformats.org/officeDocument/2006/customXml" ds:itemID="{5991B753-834B-4D9E-9210-3ABCD10BFCD7}"/>
</file>

<file path=customXml/itemProps3.xml><?xml version="1.0" encoding="utf-8"?>
<ds:datastoreItem xmlns:ds="http://schemas.openxmlformats.org/officeDocument/2006/customXml" ds:itemID="{542D8299-6C45-45C5-89FB-E80D8A79AB34}"/>
</file>

<file path=customXml/itemProps4.xml><?xml version="1.0" encoding="utf-8"?>
<ds:datastoreItem xmlns:ds="http://schemas.openxmlformats.org/officeDocument/2006/customXml" ds:itemID="{5F6D8329-BE3C-4C55-A4E3-6A9442735629}"/>
</file>

<file path=docProps/app.xml><?xml version="1.0" encoding="utf-8"?>
<Properties xmlns="http://schemas.openxmlformats.org/officeDocument/2006/extended-properties" xmlns:vt="http://schemas.openxmlformats.org/officeDocument/2006/docPropsVTypes">
  <Template>Normal</Template>
  <TotalTime>1542</TotalTime>
  <Pages>13</Pages>
  <Words>2639</Words>
  <Characters>15044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Advance Housing &amp; Support Ltd</Company>
  <LinksUpToDate>false</LinksUpToDate>
  <CharactersWithSpaces>17648</CharactersWithSpaces>
  <SharedDoc>false</SharedDoc>
  <HLinks>
    <vt:vector size="96" baseType="variant">
      <vt:variant>
        <vt:i4>2031675</vt:i4>
      </vt:variant>
      <vt:variant>
        <vt:i4>92</vt:i4>
      </vt:variant>
      <vt:variant>
        <vt:i4>0</vt:i4>
      </vt:variant>
      <vt:variant>
        <vt:i4>5</vt:i4>
      </vt:variant>
      <vt:variant>
        <vt:lpwstr/>
      </vt:variant>
      <vt:variant>
        <vt:lpwstr>_Toc444591280</vt:lpwstr>
      </vt:variant>
      <vt:variant>
        <vt:i4>1048635</vt:i4>
      </vt:variant>
      <vt:variant>
        <vt:i4>86</vt:i4>
      </vt:variant>
      <vt:variant>
        <vt:i4>0</vt:i4>
      </vt:variant>
      <vt:variant>
        <vt:i4>5</vt:i4>
      </vt:variant>
      <vt:variant>
        <vt:lpwstr/>
      </vt:variant>
      <vt:variant>
        <vt:lpwstr>_Toc444591279</vt:lpwstr>
      </vt:variant>
      <vt:variant>
        <vt:i4>1048635</vt:i4>
      </vt:variant>
      <vt:variant>
        <vt:i4>80</vt:i4>
      </vt:variant>
      <vt:variant>
        <vt:i4>0</vt:i4>
      </vt:variant>
      <vt:variant>
        <vt:i4>5</vt:i4>
      </vt:variant>
      <vt:variant>
        <vt:lpwstr/>
      </vt:variant>
      <vt:variant>
        <vt:lpwstr>_Toc444591278</vt:lpwstr>
      </vt:variant>
      <vt:variant>
        <vt:i4>1048635</vt:i4>
      </vt:variant>
      <vt:variant>
        <vt:i4>74</vt:i4>
      </vt:variant>
      <vt:variant>
        <vt:i4>0</vt:i4>
      </vt:variant>
      <vt:variant>
        <vt:i4>5</vt:i4>
      </vt:variant>
      <vt:variant>
        <vt:lpwstr/>
      </vt:variant>
      <vt:variant>
        <vt:lpwstr>_Toc444591277</vt:lpwstr>
      </vt:variant>
      <vt:variant>
        <vt:i4>1048635</vt:i4>
      </vt:variant>
      <vt:variant>
        <vt:i4>68</vt:i4>
      </vt:variant>
      <vt:variant>
        <vt:i4>0</vt:i4>
      </vt:variant>
      <vt:variant>
        <vt:i4>5</vt:i4>
      </vt:variant>
      <vt:variant>
        <vt:lpwstr/>
      </vt:variant>
      <vt:variant>
        <vt:lpwstr>_Toc444591276</vt:lpwstr>
      </vt:variant>
      <vt:variant>
        <vt:i4>1048635</vt:i4>
      </vt:variant>
      <vt:variant>
        <vt:i4>62</vt:i4>
      </vt:variant>
      <vt:variant>
        <vt:i4>0</vt:i4>
      </vt:variant>
      <vt:variant>
        <vt:i4>5</vt:i4>
      </vt:variant>
      <vt:variant>
        <vt:lpwstr/>
      </vt:variant>
      <vt:variant>
        <vt:lpwstr>_Toc444591275</vt:lpwstr>
      </vt:variant>
      <vt:variant>
        <vt:i4>1048635</vt:i4>
      </vt:variant>
      <vt:variant>
        <vt:i4>56</vt:i4>
      </vt:variant>
      <vt:variant>
        <vt:i4>0</vt:i4>
      </vt:variant>
      <vt:variant>
        <vt:i4>5</vt:i4>
      </vt:variant>
      <vt:variant>
        <vt:lpwstr/>
      </vt:variant>
      <vt:variant>
        <vt:lpwstr>_Toc444591274</vt:lpwstr>
      </vt:variant>
      <vt:variant>
        <vt:i4>1048635</vt:i4>
      </vt:variant>
      <vt:variant>
        <vt:i4>50</vt:i4>
      </vt:variant>
      <vt:variant>
        <vt:i4>0</vt:i4>
      </vt:variant>
      <vt:variant>
        <vt:i4>5</vt:i4>
      </vt:variant>
      <vt:variant>
        <vt:lpwstr/>
      </vt:variant>
      <vt:variant>
        <vt:lpwstr>_Toc444591273</vt:lpwstr>
      </vt:variant>
      <vt:variant>
        <vt:i4>1048635</vt:i4>
      </vt:variant>
      <vt:variant>
        <vt:i4>44</vt:i4>
      </vt:variant>
      <vt:variant>
        <vt:i4>0</vt:i4>
      </vt:variant>
      <vt:variant>
        <vt:i4>5</vt:i4>
      </vt:variant>
      <vt:variant>
        <vt:lpwstr/>
      </vt:variant>
      <vt:variant>
        <vt:lpwstr>_Toc444591272</vt:lpwstr>
      </vt:variant>
      <vt:variant>
        <vt:i4>1048635</vt:i4>
      </vt:variant>
      <vt:variant>
        <vt:i4>38</vt:i4>
      </vt:variant>
      <vt:variant>
        <vt:i4>0</vt:i4>
      </vt:variant>
      <vt:variant>
        <vt:i4>5</vt:i4>
      </vt:variant>
      <vt:variant>
        <vt:lpwstr/>
      </vt:variant>
      <vt:variant>
        <vt:lpwstr>_Toc444591271</vt:lpwstr>
      </vt:variant>
      <vt:variant>
        <vt:i4>1048635</vt:i4>
      </vt:variant>
      <vt:variant>
        <vt:i4>32</vt:i4>
      </vt:variant>
      <vt:variant>
        <vt:i4>0</vt:i4>
      </vt:variant>
      <vt:variant>
        <vt:i4>5</vt:i4>
      </vt:variant>
      <vt:variant>
        <vt:lpwstr/>
      </vt:variant>
      <vt:variant>
        <vt:lpwstr>_Toc444591270</vt:lpwstr>
      </vt:variant>
      <vt:variant>
        <vt:i4>1114171</vt:i4>
      </vt:variant>
      <vt:variant>
        <vt:i4>26</vt:i4>
      </vt:variant>
      <vt:variant>
        <vt:i4>0</vt:i4>
      </vt:variant>
      <vt:variant>
        <vt:i4>5</vt:i4>
      </vt:variant>
      <vt:variant>
        <vt:lpwstr/>
      </vt:variant>
      <vt:variant>
        <vt:lpwstr>_Toc444591269</vt:lpwstr>
      </vt:variant>
      <vt:variant>
        <vt:i4>1114171</vt:i4>
      </vt:variant>
      <vt:variant>
        <vt:i4>20</vt:i4>
      </vt:variant>
      <vt:variant>
        <vt:i4>0</vt:i4>
      </vt:variant>
      <vt:variant>
        <vt:i4>5</vt:i4>
      </vt:variant>
      <vt:variant>
        <vt:lpwstr/>
      </vt:variant>
      <vt:variant>
        <vt:lpwstr>_Toc444591268</vt:lpwstr>
      </vt:variant>
      <vt:variant>
        <vt:i4>1114171</vt:i4>
      </vt:variant>
      <vt:variant>
        <vt:i4>14</vt:i4>
      </vt:variant>
      <vt:variant>
        <vt:i4>0</vt:i4>
      </vt:variant>
      <vt:variant>
        <vt:i4>5</vt:i4>
      </vt:variant>
      <vt:variant>
        <vt:lpwstr/>
      </vt:variant>
      <vt:variant>
        <vt:lpwstr>_Toc444591267</vt:lpwstr>
      </vt:variant>
      <vt:variant>
        <vt:i4>1114171</vt:i4>
      </vt:variant>
      <vt:variant>
        <vt:i4>8</vt:i4>
      </vt:variant>
      <vt:variant>
        <vt:i4>0</vt:i4>
      </vt:variant>
      <vt:variant>
        <vt:i4>5</vt:i4>
      </vt:variant>
      <vt:variant>
        <vt:lpwstr/>
      </vt:variant>
      <vt:variant>
        <vt:lpwstr>_Toc444591266</vt:lpwstr>
      </vt:variant>
      <vt:variant>
        <vt:i4>1114171</vt:i4>
      </vt:variant>
      <vt:variant>
        <vt:i4>2</vt:i4>
      </vt:variant>
      <vt:variant>
        <vt:i4>0</vt:i4>
      </vt:variant>
      <vt:variant>
        <vt:i4>5</vt:i4>
      </vt:variant>
      <vt:variant>
        <vt:lpwstr/>
      </vt:variant>
      <vt:variant>
        <vt:lpwstr>_Toc444591265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katee</dc:creator>
  <cp:lastModifiedBy>jackien</cp:lastModifiedBy>
  <cp:revision>62</cp:revision>
  <dcterms:created xsi:type="dcterms:W3CDTF">2018-02-06T11:34:00Z</dcterms:created>
  <dcterms:modified xsi:type="dcterms:W3CDTF">2018-04-16T15:52:00Z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0x010100F3C5F78E8E3A9646ADC0E90FCF104C40</vt:lpwstr>
  </property>
</Properties>
</file>